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C61C2" w14:textId="77777777" w:rsidR="00D721E9" w:rsidRPr="001939C1" w:rsidRDefault="00AF321A" w:rsidP="00D51089">
      <w:pPr>
        <w:pStyle w:val="REG-H1a"/>
      </w:pPr>
      <w:r w:rsidRPr="001939C1">
        <w:drawing>
          <wp:anchor distT="0" distB="0" distL="114300" distR="114300" simplePos="0" relativeHeight="251658240" behindDoc="0" locked="1" layoutInCell="0" allowOverlap="0" wp14:anchorId="2CB52091" wp14:editId="3BAF2D3F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DF1BD5" w14:textId="5B18B5CA" w:rsidR="00EB7655" w:rsidRPr="001939C1" w:rsidRDefault="00D2019F" w:rsidP="00682D07">
      <w:pPr>
        <w:pStyle w:val="REG-H1d"/>
        <w:rPr>
          <w:lang w:val="en-GB"/>
        </w:rPr>
      </w:pPr>
      <w:r w:rsidRPr="001939C1">
        <w:rPr>
          <w:lang w:val="en-GB"/>
        </w:rPr>
        <w:t xml:space="preserve">REGULATIONS </w:t>
      </w:r>
      <w:r w:rsidR="000564CE">
        <w:rPr>
          <w:lang w:val="en-GB"/>
        </w:rPr>
        <w:t xml:space="preserve">MADE </w:t>
      </w:r>
      <w:r w:rsidRPr="001939C1">
        <w:rPr>
          <w:lang w:val="en-GB"/>
        </w:rPr>
        <w:t>IN TERMS OF</w:t>
      </w:r>
    </w:p>
    <w:p w14:paraId="5A3B7160" w14:textId="77777777" w:rsidR="00E2335D" w:rsidRPr="001939C1" w:rsidRDefault="00E2335D" w:rsidP="00BD2B69">
      <w:pPr>
        <w:pStyle w:val="REG-H1d"/>
        <w:rPr>
          <w:lang w:val="en-GB"/>
        </w:rPr>
      </w:pPr>
    </w:p>
    <w:p w14:paraId="35795627" w14:textId="77777777" w:rsidR="00E2335D" w:rsidRPr="001939C1" w:rsidRDefault="0081251B" w:rsidP="00E2335D">
      <w:pPr>
        <w:pStyle w:val="REG-H1a"/>
      </w:pPr>
      <w:r w:rsidRPr="001939C1">
        <w:t>Fina</w:t>
      </w:r>
      <w:r w:rsidR="008B0CC7" w:rsidRPr="001939C1">
        <w:t>ncial Intelligence Act 13 of 2012</w:t>
      </w:r>
    </w:p>
    <w:p w14:paraId="0AEAEDB0" w14:textId="5746C7C7" w:rsidR="00BD2B69" w:rsidRPr="001939C1" w:rsidRDefault="00D924D5" w:rsidP="00BC6658">
      <w:pPr>
        <w:pStyle w:val="REG-H1b"/>
        <w:rPr>
          <w:b w:val="0"/>
        </w:rPr>
      </w:pPr>
      <w:r w:rsidRPr="001939C1">
        <w:rPr>
          <w:b w:val="0"/>
        </w:rPr>
        <w:t>s</w:t>
      </w:r>
      <w:r w:rsidR="00BD2B69" w:rsidRPr="001939C1">
        <w:rPr>
          <w:b w:val="0"/>
        </w:rPr>
        <w:t xml:space="preserve">ection </w:t>
      </w:r>
      <w:r w:rsidR="000F1D43">
        <w:rPr>
          <w:b w:val="0"/>
        </w:rPr>
        <w:t>6</w:t>
      </w:r>
      <w:r w:rsidR="00C26054" w:rsidRPr="001939C1">
        <w:rPr>
          <w:b w:val="0"/>
        </w:rPr>
        <w:t>7</w:t>
      </w:r>
    </w:p>
    <w:p w14:paraId="71AD3268" w14:textId="77777777" w:rsidR="00E2335D" w:rsidRPr="001939C1" w:rsidRDefault="00E2335D" w:rsidP="00E2335D">
      <w:pPr>
        <w:pStyle w:val="REG-H1a"/>
        <w:pBdr>
          <w:bottom w:val="single" w:sz="4" w:space="1" w:color="auto"/>
        </w:pBdr>
      </w:pPr>
    </w:p>
    <w:p w14:paraId="1C73A5D6" w14:textId="77777777" w:rsidR="00E2335D" w:rsidRPr="001939C1" w:rsidRDefault="00E2335D" w:rsidP="00E2335D">
      <w:pPr>
        <w:pStyle w:val="REG-H1a"/>
      </w:pPr>
    </w:p>
    <w:p w14:paraId="1BADC581" w14:textId="31CD2616" w:rsidR="00E2335D" w:rsidRPr="001939C1" w:rsidRDefault="000F1D43" w:rsidP="00E2335D">
      <w:pPr>
        <w:pStyle w:val="REG-H1b"/>
      </w:pPr>
      <w:r w:rsidRPr="000F1D43">
        <w:t>Regu</w:t>
      </w:r>
      <w:r>
        <w:t>lations r</w:t>
      </w:r>
      <w:r w:rsidRPr="000F1D43">
        <w:t xml:space="preserve">elating </w:t>
      </w:r>
      <w:r>
        <w:t>t</w:t>
      </w:r>
      <w:r w:rsidRPr="000F1D43">
        <w:t>o Non-Profit Organisations</w:t>
      </w:r>
    </w:p>
    <w:p w14:paraId="747EB9A1" w14:textId="06735DE8" w:rsidR="00D2019F" w:rsidRPr="001939C1" w:rsidRDefault="00BD2B69" w:rsidP="00C838EC">
      <w:pPr>
        <w:pStyle w:val="REG-H1d"/>
        <w:rPr>
          <w:lang w:val="en-GB"/>
        </w:rPr>
      </w:pPr>
      <w:r w:rsidRPr="001939C1">
        <w:rPr>
          <w:lang w:val="en-GB"/>
        </w:rPr>
        <w:t xml:space="preserve">Government Notice </w:t>
      </w:r>
      <w:r w:rsidR="000F1D43">
        <w:rPr>
          <w:lang w:val="en-GB"/>
        </w:rPr>
        <w:t xml:space="preserve">272 </w:t>
      </w:r>
      <w:r w:rsidR="005C16B3" w:rsidRPr="001939C1">
        <w:rPr>
          <w:lang w:val="en-GB"/>
        </w:rPr>
        <w:t>of</w:t>
      </w:r>
      <w:r w:rsidR="005709A6" w:rsidRPr="001939C1">
        <w:rPr>
          <w:lang w:val="en-GB"/>
        </w:rPr>
        <w:t xml:space="preserve"> </w:t>
      </w:r>
      <w:r w:rsidR="00F242D2" w:rsidRPr="001939C1">
        <w:rPr>
          <w:lang w:val="en-GB"/>
        </w:rPr>
        <w:t>20</w:t>
      </w:r>
      <w:r w:rsidR="000F1D43">
        <w:rPr>
          <w:lang w:val="en-GB"/>
        </w:rPr>
        <w:t>23</w:t>
      </w:r>
    </w:p>
    <w:p w14:paraId="3CA4588A" w14:textId="70291DFE" w:rsidR="003013D8" w:rsidRPr="001939C1" w:rsidRDefault="003013D8" w:rsidP="003013D8">
      <w:pPr>
        <w:pStyle w:val="REG-Amend"/>
      </w:pPr>
      <w:r w:rsidRPr="001939C1">
        <w:t>(</w:t>
      </w:r>
      <w:hyperlink r:id="rId9" w:history="1">
        <w:r w:rsidR="000F1D43" w:rsidRPr="000F1D43">
          <w:rPr>
            <w:rStyle w:val="Hyperlink"/>
          </w:rPr>
          <w:t>GG 8192</w:t>
        </w:r>
      </w:hyperlink>
      <w:bookmarkStart w:id="0" w:name="_GoBack"/>
      <w:bookmarkEnd w:id="0"/>
      <w:r w:rsidRPr="001939C1">
        <w:t>)</w:t>
      </w:r>
    </w:p>
    <w:p w14:paraId="07E57423" w14:textId="36AAD0C2" w:rsidR="003013D8" w:rsidRPr="001939C1" w:rsidRDefault="003013D8" w:rsidP="003013D8">
      <w:pPr>
        <w:pStyle w:val="REG-Amend"/>
      </w:pPr>
      <w:r w:rsidRPr="001939C1">
        <w:t>came into force on da</w:t>
      </w:r>
      <w:r w:rsidR="0081251B" w:rsidRPr="001939C1">
        <w:t xml:space="preserve">te of publication: </w:t>
      </w:r>
      <w:r w:rsidR="000F1D43">
        <w:t>31</w:t>
      </w:r>
      <w:r w:rsidR="00F242D2" w:rsidRPr="001939C1">
        <w:t xml:space="preserve"> </w:t>
      </w:r>
      <w:r w:rsidR="000F1D43">
        <w:t xml:space="preserve">August </w:t>
      </w:r>
      <w:r w:rsidR="00F242D2" w:rsidRPr="001939C1">
        <w:t>20</w:t>
      </w:r>
      <w:r w:rsidR="000F1D43">
        <w:t>23</w:t>
      </w:r>
    </w:p>
    <w:p w14:paraId="08A51991" w14:textId="77777777" w:rsidR="00640F5C" w:rsidRPr="001939C1" w:rsidRDefault="00640F5C" w:rsidP="003013D8">
      <w:pPr>
        <w:pStyle w:val="REG-Amend"/>
      </w:pPr>
    </w:p>
    <w:p w14:paraId="40D281A7" w14:textId="4AF29458" w:rsidR="005955EA" w:rsidRDefault="0017749D" w:rsidP="0017749D">
      <w:pPr>
        <w:pStyle w:val="REG-Amend"/>
      </w:pPr>
      <w:r w:rsidRPr="001939C1">
        <w:t xml:space="preserve">The Government Notice which publishes these regulations notes that they were made </w:t>
      </w:r>
      <w:r w:rsidRPr="001939C1">
        <w:br/>
        <w:t xml:space="preserve">after consulting the Anti-Money Laundering and Combating the Financing of Terrorism </w:t>
      </w:r>
      <w:r w:rsidRPr="001939C1">
        <w:br/>
        <w:t xml:space="preserve">and Proliferation Advisory Council and the Financial Intelligence Centre. </w:t>
      </w:r>
    </w:p>
    <w:p w14:paraId="66C4C36D" w14:textId="77777777" w:rsidR="00F242D2" w:rsidRPr="001939C1" w:rsidRDefault="00F242D2" w:rsidP="00C26054">
      <w:pPr>
        <w:pStyle w:val="REG-H1a"/>
        <w:pBdr>
          <w:bottom w:val="single" w:sz="4" w:space="1" w:color="auto"/>
        </w:pBdr>
        <w:jc w:val="left"/>
      </w:pPr>
    </w:p>
    <w:p w14:paraId="258A0BAF" w14:textId="77777777" w:rsidR="0081251B" w:rsidRPr="001939C1" w:rsidRDefault="0081251B" w:rsidP="00CE4601">
      <w:pPr>
        <w:pStyle w:val="REG-H1a"/>
      </w:pPr>
    </w:p>
    <w:p w14:paraId="5C14C9FB" w14:textId="77777777" w:rsidR="0081251B" w:rsidRPr="00D900A4" w:rsidRDefault="0081251B" w:rsidP="009A714D">
      <w:pPr>
        <w:pStyle w:val="REG-P0"/>
        <w:jc w:val="center"/>
        <w:rPr>
          <w:bCs/>
          <w:color w:val="00B050"/>
        </w:rPr>
      </w:pPr>
      <w:r w:rsidRPr="00D900A4">
        <w:rPr>
          <w:color w:val="00B050"/>
        </w:rPr>
        <w:t>ARRANGEMENT</w:t>
      </w:r>
      <w:r w:rsidRPr="00D900A4">
        <w:rPr>
          <w:color w:val="00B050"/>
          <w:spacing w:val="-4"/>
        </w:rPr>
        <w:t xml:space="preserve"> </w:t>
      </w:r>
      <w:r w:rsidRPr="00D900A4">
        <w:rPr>
          <w:color w:val="00B050"/>
        </w:rPr>
        <w:t>OF</w:t>
      </w:r>
      <w:r w:rsidRPr="00D900A4">
        <w:rPr>
          <w:color w:val="00B050"/>
          <w:spacing w:val="-9"/>
        </w:rPr>
        <w:t xml:space="preserve"> </w:t>
      </w:r>
      <w:r w:rsidRPr="00D900A4">
        <w:rPr>
          <w:color w:val="00B050"/>
        </w:rPr>
        <w:t>REGUL</w:t>
      </w:r>
      <w:r w:rsidRPr="00D900A4">
        <w:rPr>
          <w:color w:val="00B050"/>
          <w:spacing w:val="-17"/>
        </w:rPr>
        <w:t>A</w:t>
      </w:r>
      <w:r w:rsidRPr="00D900A4">
        <w:rPr>
          <w:color w:val="00B050"/>
        </w:rPr>
        <w:t>TIONS</w:t>
      </w:r>
    </w:p>
    <w:p w14:paraId="249583F8" w14:textId="77777777" w:rsidR="0081251B" w:rsidRPr="001939C1" w:rsidRDefault="0081251B" w:rsidP="0081251B">
      <w:pPr>
        <w:pStyle w:val="REG-P0"/>
      </w:pPr>
    </w:p>
    <w:p w14:paraId="16F47625" w14:textId="65A40A85" w:rsidR="00F242D2" w:rsidRDefault="00F242D2" w:rsidP="00F242D2">
      <w:pPr>
        <w:pStyle w:val="REG-P0"/>
        <w:rPr>
          <w:color w:val="00B050"/>
        </w:rPr>
      </w:pPr>
      <w:r w:rsidRPr="00D900A4">
        <w:rPr>
          <w:color w:val="00B050"/>
        </w:rPr>
        <w:t xml:space="preserve">1. </w:t>
      </w:r>
      <w:r w:rsidR="008C33FB" w:rsidRPr="00D900A4">
        <w:rPr>
          <w:color w:val="00B050"/>
        </w:rPr>
        <w:tab/>
      </w:r>
      <w:r w:rsidRPr="00D900A4">
        <w:rPr>
          <w:color w:val="00B050"/>
        </w:rPr>
        <w:t>Definitions</w:t>
      </w:r>
    </w:p>
    <w:p w14:paraId="48B6CDDA" w14:textId="01F3ACB6" w:rsidR="00910165" w:rsidRPr="00502060" w:rsidRDefault="00910165" w:rsidP="00910165">
      <w:pPr>
        <w:pStyle w:val="REG-P0"/>
        <w:rPr>
          <w:bCs/>
          <w:color w:val="00B050"/>
        </w:rPr>
      </w:pPr>
      <w:r>
        <w:rPr>
          <w:color w:val="00B050"/>
        </w:rPr>
        <w:t>2.</w:t>
      </w:r>
      <w:r>
        <w:rPr>
          <w:color w:val="00B050"/>
        </w:rPr>
        <w:tab/>
      </w:r>
      <w:r w:rsidRPr="00502060">
        <w:rPr>
          <w:bCs/>
          <w:color w:val="00B050"/>
        </w:rPr>
        <w:t>Details of non-profit organisations to be updated and verified</w:t>
      </w:r>
    </w:p>
    <w:p w14:paraId="0D3F6EBA" w14:textId="77777777" w:rsidR="00910165" w:rsidRPr="00502060" w:rsidRDefault="00910165" w:rsidP="00910165">
      <w:pPr>
        <w:pStyle w:val="REG-P0"/>
        <w:rPr>
          <w:bCs/>
          <w:color w:val="00B050"/>
        </w:rPr>
      </w:pPr>
      <w:r w:rsidRPr="00502060">
        <w:rPr>
          <w:bCs/>
          <w:color w:val="00B050"/>
        </w:rPr>
        <w:t>3.</w:t>
      </w:r>
      <w:r w:rsidRPr="00502060">
        <w:rPr>
          <w:bCs/>
          <w:color w:val="00B050"/>
        </w:rPr>
        <w:tab/>
        <w:t>Registration of identified non-profit organisations</w:t>
      </w:r>
    </w:p>
    <w:p w14:paraId="12875F3B" w14:textId="77777777" w:rsidR="00502060" w:rsidRPr="00502060" w:rsidRDefault="00910165" w:rsidP="00502060">
      <w:pPr>
        <w:pStyle w:val="REG-P0"/>
        <w:rPr>
          <w:bCs/>
          <w:color w:val="00B050"/>
        </w:rPr>
      </w:pPr>
      <w:r w:rsidRPr="00502060">
        <w:rPr>
          <w:bCs/>
          <w:color w:val="00B050"/>
        </w:rPr>
        <w:t>4.</w:t>
      </w:r>
      <w:r w:rsidRPr="00502060">
        <w:rPr>
          <w:bCs/>
          <w:color w:val="00B050"/>
        </w:rPr>
        <w:tab/>
      </w:r>
      <w:r w:rsidR="00502060" w:rsidRPr="00502060">
        <w:rPr>
          <w:bCs/>
          <w:color w:val="00B050"/>
        </w:rPr>
        <w:t>Governing bodies of identified non-profit organisations</w:t>
      </w:r>
    </w:p>
    <w:p w14:paraId="2BA9EFC0" w14:textId="77777777" w:rsidR="00502060" w:rsidRPr="00502060" w:rsidRDefault="00502060" w:rsidP="00502060">
      <w:pPr>
        <w:pStyle w:val="REG-P0"/>
        <w:rPr>
          <w:bCs/>
          <w:color w:val="00B050"/>
        </w:rPr>
      </w:pPr>
      <w:r w:rsidRPr="00502060">
        <w:rPr>
          <w:bCs/>
          <w:color w:val="00B050"/>
        </w:rPr>
        <w:t>5.</w:t>
      </w:r>
      <w:r w:rsidRPr="00502060">
        <w:rPr>
          <w:bCs/>
          <w:color w:val="00B050"/>
        </w:rPr>
        <w:tab/>
        <w:t>Governing documents for identified non-profit organisations</w:t>
      </w:r>
    </w:p>
    <w:p w14:paraId="48D050A4" w14:textId="77777777" w:rsidR="00502060" w:rsidRPr="00502060" w:rsidRDefault="00502060" w:rsidP="00502060">
      <w:pPr>
        <w:pStyle w:val="REG-P0"/>
        <w:rPr>
          <w:bCs/>
          <w:color w:val="00B050"/>
        </w:rPr>
      </w:pPr>
      <w:r w:rsidRPr="00502060">
        <w:rPr>
          <w:bCs/>
          <w:color w:val="00B050"/>
        </w:rPr>
        <w:t>6.</w:t>
      </w:r>
      <w:r w:rsidRPr="00502060">
        <w:rPr>
          <w:bCs/>
          <w:color w:val="00B050"/>
        </w:rPr>
        <w:tab/>
        <w:t>Obligations of identified non-profit organisations</w:t>
      </w:r>
    </w:p>
    <w:p w14:paraId="28AF4515" w14:textId="283F849D" w:rsidR="00502060" w:rsidRPr="00502060" w:rsidRDefault="00502060" w:rsidP="00502060">
      <w:pPr>
        <w:pStyle w:val="REG-P0"/>
        <w:rPr>
          <w:bCs/>
          <w:color w:val="00B050"/>
        </w:rPr>
      </w:pPr>
      <w:r w:rsidRPr="00502060">
        <w:rPr>
          <w:bCs/>
          <w:color w:val="00B050"/>
        </w:rPr>
        <w:t>7.</w:t>
      </w:r>
      <w:r w:rsidRPr="00502060">
        <w:rPr>
          <w:bCs/>
          <w:color w:val="00B050"/>
        </w:rPr>
        <w:tab/>
        <w:t>Register of identified non-profit organisations</w:t>
      </w:r>
    </w:p>
    <w:p w14:paraId="35841342" w14:textId="77777777" w:rsidR="00502060" w:rsidRPr="00502060" w:rsidRDefault="00502060" w:rsidP="00502060">
      <w:pPr>
        <w:pStyle w:val="REG-P0"/>
        <w:rPr>
          <w:bCs/>
          <w:color w:val="00B050"/>
        </w:rPr>
      </w:pPr>
      <w:r w:rsidRPr="00502060">
        <w:rPr>
          <w:bCs/>
          <w:color w:val="00B050"/>
        </w:rPr>
        <w:t>8.</w:t>
      </w:r>
      <w:r w:rsidRPr="00502060">
        <w:rPr>
          <w:bCs/>
          <w:color w:val="00B050"/>
        </w:rPr>
        <w:tab/>
        <w:t>Removal of identified non-profit organisations from register</w:t>
      </w:r>
    </w:p>
    <w:p w14:paraId="723AA2A6" w14:textId="77777777" w:rsidR="00502060" w:rsidRPr="00502060" w:rsidRDefault="00502060" w:rsidP="00502060">
      <w:pPr>
        <w:pStyle w:val="REG-P0"/>
        <w:rPr>
          <w:bCs/>
          <w:color w:val="00B050"/>
        </w:rPr>
      </w:pPr>
      <w:r w:rsidRPr="00502060">
        <w:rPr>
          <w:bCs/>
          <w:color w:val="00B050"/>
        </w:rPr>
        <w:t>9.</w:t>
      </w:r>
      <w:r w:rsidRPr="00502060">
        <w:rPr>
          <w:bCs/>
          <w:color w:val="00B050"/>
        </w:rPr>
        <w:tab/>
        <w:t>Annual returns</w:t>
      </w:r>
    </w:p>
    <w:p w14:paraId="3B4C9D89" w14:textId="77777777" w:rsidR="00FA7FE6" w:rsidRPr="001939C1" w:rsidRDefault="00FA7FE6" w:rsidP="0081251B">
      <w:pPr>
        <w:pStyle w:val="REG-H1a"/>
        <w:pBdr>
          <w:bottom w:val="single" w:sz="4" w:space="1" w:color="auto"/>
        </w:pBdr>
        <w:jc w:val="left"/>
      </w:pPr>
    </w:p>
    <w:p w14:paraId="0544666B" w14:textId="77777777" w:rsidR="00342850" w:rsidRPr="001939C1" w:rsidRDefault="00342850" w:rsidP="00342850">
      <w:pPr>
        <w:pStyle w:val="REG-H1a"/>
      </w:pPr>
    </w:p>
    <w:p w14:paraId="2C19BB96" w14:textId="3EA91D0E" w:rsidR="0081251B" w:rsidRPr="001939C1" w:rsidRDefault="0081251B" w:rsidP="0081251B">
      <w:pPr>
        <w:pStyle w:val="REG-P0"/>
        <w:rPr>
          <w:b/>
          <w:bCs/>
        </w:rPr>
      </w:pPr>
      <w:r w:rsidRPr="001939C1">
        <w:rPr>
          <w:b/>
        </w:rPr>
        <w:t>Definitions</w:t>
      </w:r>
    </w:p>
    <w:p w14:paraId="3F8D71BE" w14:textId="77777777" w:rsidR="00155D0A" w:rsidRDefault="00155D0A" w:rsidP="00B557F2">
      <w:pPr>
        <w:pStyle w:val="REG-P0"/>
        <w:rPr>
          <w:b/>
          <w:bCs/>
        </w:rPr>
      </w:pPr>
    </w:p>
    <w:p w14:paraId="16DBBAE5" w14:textId="5BC6E1A8" w:rsidR="00B557F2" w:rsidRPr="00B557F2" w:rsidRDefault="00B557F2" w:rsidP="00C94600">
      <w:pPr>
        <w:pStyle w:val="REG-P1"/>
      </w:pPr>
      <w:r w:rsidRPr="00B557F2">
        <w:rPr>
          <w:b/>
          <w:bCs/>
        </w:rPr>
        <w:t xml:space="preserve">1. </w:t>
      </w:r>
      <w:r w:rsidR="00155D0A">
        <w:rPr>
          <w:b/>
          <w:bCs/>
        </w:rPr>
        <w:tab/>
      </w:r>
      <w:r w:rsidRPr="00B557F2">
        <w:t>In these regulations, a word or an expression to which a meaning has been assigned</w:t>
      </w:r>
      <w:r w:rsidR="00155D0A">
        <w:t xml:space="preserve"> </w:t>
      </w:r>
      <w:r w:rsidRPr="00B557F2">
        <w:t>in the Act bears that meaning, and unless the context otherwise indicates -</w:t>
      </w:r>
    </w:p>
    <w:p w14:paraId="1C176F94" w14:textId="77777777" w:rsidR="00155D0A" w:rsidRDefault="00155D0A" w:rsidP="00B557F2">
      <w:pPr>
        <w:pStyle w:val="REG-P0"/>
      </w:pPr>
    </w:p>
    <w:p w14:paraId="1C3C41BC" w14:textId="0985E7DF" w:rsidR="00B557F2" w:rsidRDefault="00B557F2" w:rsidP="00B557F2">
      <w:pPr>
        <w:pStyle w:val="REG-P0"/>
      </w:pPr>
      <w:r w:rsidRPr="00B557F2">
        <w:lastRenderedPageBreak/>
        <w:t>“beneficiary” means a person, a group of persons or other entities or bodies entitled, or designated</w:t>
      </w:r>
      <w:r w:rsidR="00155D0A">
        <w:t xml:space="preserve"> </w:t>
      </w:r>
      <w:r w:rsidRPr="00B557F2">
        <w:t>by a non-profit organisation, to benefit from the funds, services, assets or other type of benefits of the</w:t>
      </w:r>
      <w:r w:rsidR="00155D0A">
        <w:t xml:space="preserve"> </w:t>
      </w:r>
      <w:r w:rsidRPr="00B557F2">
        <w:t>non-profit organisation;</w:t>
      </w:r>
    </w:p>
    <w:p w14:paraId="711D1E17" w14:textId="77777777" w:rsidR="00155D0A" w:rsidRPr="00B557F2" w:rsidRDefault="00155D0A" w:rsidP="00B557F2">
      <w:pPr>
        <w:pStyle w:val="REG-P0"/>
      </w:pPr>
    </w:p>
    <w:p w14:paraId="4EB293B3" w14:textId="408A0934" w:rsidR="00B557F2" w:rsidRDefault="00B557F2" w:rsidP="00B557F2">
      <w:pPr>
        <w:pStyle w:val="REG-P0"/>
      </w:pPr>
      <w:r w:rsidRPr="00B557F2">
        <w:t>“board” means a board of an identified non-profit organisation referred to in regulation 4;</w:t>
      </w:r>
    </w:p>
    <w:p w14:paraId="0A8FD919" w14:textId="77777777" w:rsidR="00155D0A" w:rsidRPr="00B557F2" w:rsidRDefault="00155D0A" w:rsidP="00B557F2">
      <w:pPr>
        <w:pStyle w:val="REG-P0"/>
      </w:pPr>
    </w:p>
    <w:p w14:paraId="2BFB44E1" w14:textId="1AAC69FD" w:rsidR="00B557F2" w:rsidRDefault="00B557F2" w:rsidP="00B557F2">
      <w:pPr>
        <w:pStyle w:val="REG-P0"/>
      </w:pPr>
      <w:r w:rsidRPr="00B557F2">
        <w:t>“electronically” means using an electronic portal on the website of the Centre that allows an</w:t>
      </w:r>
      <w:r w:rsidR="00155D0A">
        <w:t xml:space="preserve"> </w:t>
      </w:r>
      <w:r w:rsidRPr="00B557F2">
        <w:t>identified non-profit organisation to register and upload documents as required by these regulations;</w:t>
      </w:r>
    </w:p>
    <w:p w14:paraId="636AC41B" w14:textId="77777777" w:rsidR="00155D0A" w:rsidRPr="00B557F2" w:rsidRDefault="00155D0A" w:rsidP="00B557F2">
      <w:pPr>
        <w:pStyle w:val="REG-P0"/>
      </w:pPr>
    </w:p>
    <w:p w14:paraId="618E3983" w14:textId="2D9812AD" w:rsidR="00B557F2" w:rsidRDefault="00B557F2" w:rsidP="00B557F2">
      <w:pPr>
        <w:pStyle w:val="REG-P0"/>
      </w:pPr>
      <w:r w:rsidRPr="00B557F2">
        <w:t>“founder” means a person who endows a non-profit organisation with its initial asset;</w:t>
      </w:r>
    </w:p>
    <w:p w14:paraId="3E1145F9" w14:textId="77777777" w:rsidR="00155D0A" w:rsidRPr="00B557F2" w:rsidRDefault="00155D0A" w:rsidP="00B557F2">
      <w:pPr>
        <w:pStyle w:val="REG-P0"/>
      </w:pPr>
    </w:p>
    <w:p w14:paraId="6B0AD9AE" w14:textId="319A052C" w:rsidR="00B557F2" w:rsidRDefault="00B557F2" w:rsidP="00B557F2">
      <w:pPr>
        <w:pStyle w:val="REG-P0"/>
      </w:pPr>
      <w:r w:rsidRPr="00B557F2">
        <w:t>“identified non-profit organisation” means a non-profit organisation that is likely to be at risk or</w:t>
      </w:r>
      <w:r w:rsidR="00155D0A">
        <w:t xml:space="preserve"> </w:t>
      </w:r>
      <w:r w:rsidRPr="00B557F2">
        <w:t>likely to be abused for the financing of terrorism;</w:t>
      </w:r>
    </w:p>
    <w:p w14:paraId="7CC53DBA" w14:textId="77777777" w:rsidR="00155D0A" w:rsidRPr="00B557F2" w:rsidRDefault="00155D0A" w:rsidP="00B557F2">
      <w:pPr>
        <w:pStyle w:val="REG-P0"/>
      </w:pPr>
    </w:p>
    <w:p w14:paraId="34D23632" w14:textId="5C066A14" w:rsidR="00B557F2" w:rsidRDefault="00B557F2" w:rsidP="00B557F2">
      <w:pPr>
        <w:pStyle w:val="REG-P0"/>
      </w:pPr>
      <w:r w:rsidRPr="00B557F2">
        <w:t>“register” means a register of identified non-profit organisations established, kept and maintained</w:t>
      </w:r>
      <w:r w:rsidR="00155D0A">
        <w:t xml:space="preserve"> </w:t>
      </w:r>
      <w:r w:rsidRPr="00B557F2">
        <w:t>by the Centre in term of regulation 7; and</w:t>
      </w:r>
    </w:p>
    <w:p w14:paraId="7D2073E7" w14:textId="77777777" w:rsidR="00155D0A" w:rsidRPr="00B557F2" w:rsidRDefault="00155D0A" w:rsidP="00B557F2">
      <w:pPr>
        <w:pStyle w:val="REG-P0"/>
      </w:pPr>
    </w:p>
    <w:p w14:paraId="7F75DAF3" w14:textId="34D7C20A" w:rsidR="00B557F2" w:rsidRDefault="00B557F2" w:rsidP="00B557F2">
      <w:pPr>
        <w:pStyle w:val="REG-P0"/>
      </w:pPr>
      <w:r w:rsidRPr="00B557F2">
        <w:t>“the Act” means the Financial Intelligence Act, 2012 (Act No. 13 of 2012).</w:t>
      </w:r>
    </w:p>
    <w:p w14:paraId="543BC516" w14:textId="77777777" w:rsidR="00155D0A" w:rsidRPr="00B557F2" w:rsidRDefault="00155D0A" w:rsidP="00B557F2">
      <w:pPr>
        <w:pStyle w:val="REG-P0"/>
      </w:pPr>
    </w:p>
    <w:p w14:paraId="675DA4B8" w14:textId="77777777" w:rsidR="00B557F2" w:rsidRPr="00B557F2" w:rsidRDefault="00B557F2" w:rsidP="00B557F2">
      <w:pPr>
        <w:pStyle w:val="REG-P0"/>
        <w:rPr>
          <w:b/>
          <w:bCs/>
        </w:rPr>
      </w:pPr>
      <w:r w:rsidRPr="00B557F2">
        <w:rPr>
          <w:b/>
          <w:bCs/>
        </w:rPr>
        <w:t>Details of non-profit organisations to be updated and verified</w:t>
      </w:r>
    </w:p>
    <w:p w14:paraId="44680D6B" w14:textId="77777777" w:rsidR="00155D0A" w:rsidRDefault="00155D0A" w:rsidP="00B557F2">
      <w:pPr>
        <w:pStyle w:val="REG-P0"/>
        <w:rPr>
          <w:b/>
          <w:bCs/>
        </w:rPr>
      </w:pPr>
    </w:p>
    <w:p w14:paraId="13B34233" w14:textId="24677BE4" w:rsidR="00B557F2" w:rsidRPr="00B557F2" w:rsidRDefault="00B557F2" w:rsidP="00A35334">
      <w:pPr>
        <w:pStyle w:val="REG-P1"/>
      </w:pPr>
      <w:r w:rsidRPr="00B557F2">
        <w:rPr>
          <w:b/>
          <w:bCs/>
        </w:rPr>
        <w:t xml:space="preserve">2. </w:t>
      </w:r>
      <w:r w:rsidR="00155D0A">
        <w:rPr>
          <w:b/>
          <w:bCs/>
        </w:rPr>
        <w:tab/>
      </w:r>
      <w:r w:rsidRPr="00B557F2">
        <w:t xml:space="preserve">(1) </w:t>
      </w:r>
      <w:r w:rsidR="00155D0A">
        <w:tab/>
      </w:r>
      <w:r w:rsidRPr="00B557F2">
        <w:t>For the purposes of combating the financing of terrorism as contemplated</w:t>
      </w:r>
      <w:r w:rsidR="00155D0A">
        <w:t xml:space="preserve"> </w:t>
      </w:r>
      <w:r w:rsidRPr="00B557F2">
        <w:t>in section 35A of the Act, each non-profit organisation must have the following details updated</w:t>
      </w:r>
      <w:r w:rsidR="00A35334">
        <w:t xml:space="preserve"> </w:t>
      </w:r>
      <w:r w:rsidRPr="00B557F2">
        <w:t>and verified by its applicable registration or regulatory authority -</w:t>
      </w:r>
    </w:p>
    <w:p w14:paraId="40229528" w14:textId="77777777" w:rsidR="00A35334" w:rsidRDefault="00A35334" w:rsidP="00B557F2">
      <w:pPr>
        <w:pStyle w:val="REG-P0"/>
      </w:pPr>
    </w:p>
    <w:p w14:paraId="5EFF66E8" w14:textId="580EB3B1" w:rsidR="00B557F2" w:rsidRPr="00B557F2" w:rsidRDefault="00B557F2" w:rsidP="00A35334">
      <w:pPr>
        <w:pStyle w:val="REG-Pa"/>
      </w:pPr>
      <w:r w:rsidRPr="00B557F2">
        <w:t xml:space="preserve">(a) </w:t>
      </w:r>
      <w:r w:rsidR="00A35334">
        <w:tab/>
      </w:r>
      <w:r w:rsidRPr="00B557F2">
        <w:t>the name and any previous name of the non-profit organisation;</w:t>
      </w:r>
    </w:p>
    <w:p w14:paraId="393CDD1F" w14:textId="77777777" w:rsidR="00A35334" w:rsidRDefault="00A35334" w:rsidP="00A35334">
      <w:pPr>
        <w:pStyle w:val="REG-Pa"/>
      </w:pPr>
    </w:p>
    <w:p w14:paraId="071BBDF5" w14:textId="723D6AF3" w:rsidR="00B557F2" w:rsidRPr="00B557F2" w:rsidRDefault="00B557F2" w:rsidP="00A35334">
      <w:pPr>
        <w:pStyle w:val="REG-Pa"/>
      </w:pPr>
      <w:r w:rsidRPr="00B557F2">
        <w:t xml:space="preserve">(b) </w:t>
      </w:r>
      <w:r w:rsidR="00A35334">
        <w:tab/>
      </w:r>
      <w:r w:rsidRPr="00B557F2">
        <w:t>the registration number of the non-profit organisation, if any;</w:t>
      </w:r>
    </w:p>
    <w:p w14:paraId="5FAECCD3" w14:textId="77777777" w:rsidR="00A35334" w:rsidRDefault="00A35334" w:rsidP="00A35334">
      <w:pPr>
        <w:pStyle w:val="REG-Pa"/>
      </w:pPr>
    </w:p>
    <w:p w14:paraId="4E531427" w14:textId="5A007C56" w:rsidR="00B557F2" w:rsidRPr="00B557F2" w:rsidRDefault="00B557F2" w:rsidP="00A35334">
      <w:pPr>
        <w:pStyle w:val="REG-Pa"/>
      </w:pPr>
      <w:r w:rsidRPr="00B557F2">
        <w:t xml:space="preserve">(c) </w:t>
      </w:r>
      <w:r w:rsidR="00A35334">
        <w:tab/>
      </w:r>
      <w:r w:rsidRPr="00B557F2">
        <w:t>the purpose and object of the non-profit organisation;</w:t>
      </w:r>
    </w:p>
    <w:p w14:paraId="438FC643" w14:textId="77777777" w:rsidR="00A35334" w:rsidRDefault="00A35334" w:rsidP="00A35334">
      <w:pPr>
        <w:pStyle w:val="REG-Pa"/>
      </w:pPr>
    </w:p>
    <w:p w14:paraId="64390631" w14:textId="7B388D40" w:rsidR="00B557F2" w:rsidRPr="00B557F2" w:rsidRDefault="00B557F2" w:rsidP="00A35334">
      <w:pPr>
        <w:pStyle w:val="REG-Pa"/>
      </w:pPr>
      <w:r w:rsidRPr="00B557F2">
        <w:t xml:space="preserve">(d) </w:t>
      </w:r>
      <w:r w:rsidR="00A35334">
        <w:tab/>
      </w:r>
      <w:r w:rsidRPr="00B557F2">
        <w:t>the registered address of the non-profit organisation;</w:t>
      </w:r>
    </w:p>
    <w:p w14:paraId="6D31B357" w14:textId="77777777" w:rsidR="00A35334" w:rsidRDefault="00A35334" w:rsidP="00A35334">
      <w:pPr>
        <w:pStyle w:val="REG-Pa"/>
      </w:pPr>
    </w:p>
    <w:p w14:paraId="7AAF6076" w14:textId="1D4EA58C" w:rsidR="00B557F2" w:rsidRPr="00B557F2" w:rsidRDefault="00B557F2" w:rsidP="00A35334">
      <w:pPr>
        <w:pStyle w:val="REG-Pa"/>
      </w:pPr>
      <w:r w:rsidRPr="00B557F2">
        <w:t xml:space="preserve">(e) </w:t>
      </w:r>
      <w:r w:rsidR="00A35334">
        <w:tab/>
      </w:r>
      <w:r w:rsidRPr="00B557F2">
        <w:t>the particulars of the founder of the non-profit organisation, including -</w:t>
      </w:r>
    </w:p>
    <w:p w14:paraId="26B4EB12" w14:textId="77777777" w:rsidR="00A35334" w:rsidRDefault="00A35334" w:rsidP="00A35334">
      <w:pPr>
        <w:pStyle w:val="REG-Pa"/>
      </w:pPr>
    </w:p>
    <w:p w14:paraId="351486D4" w14:textId="79A4148A" w:rsidR="00B557F2" w:rsidRPr="00B557F2" w:rsidRDefault="00B557F2" w:rsidP="00A35334">
      <w:pPr>
        <w:pStyle w:val="REG-Pi"/>
      </w:pPr>
      <w:r w:rsidRPr="00B557F2">
        <w:t xml:space="preserve">(i) </w:t>
      </w:r>
      <w:r w:rsidR="00A35334">
        <w:tab/>
      </w:r>
      <w:r w:rsidRPr="00B557F2">
        <w:t>the name of the founder;</w:t>
      </w:r>
    </w:p>
    <w:p w14:paraId="3FF1659C" w14:textId="77777777" w:rsidR="00A35334" w:rsidRDefault="00A35334" w:rsidP="00A35334">
      <w:pPr>
        <w:pStyle w:val="REG-Pi"/>
      </w:pPr>
    </w:p>
    <w:p w14:paraId="6F854582" w14:textId="79DA1F58" w:rsidR="00B557F2" w:rsidRPr="00B557F2" w:rsidRDefault="00B557F2" w:rsidP="00A35334">
      <w:pPr>
        <w:pStyle w:val="REG-Pi"/>
      </w:pPr>
      <w:r w:rsidRPr="00B557F2">
        <w:t xml:space="preserve">(ii) </w:t>
      </w:r>
      <w:r w:rsidR="00A35334">
        <w:tab/>
      </w:r>
      <w:r w:rsidRPr="00B557F2">
        <w:t>the contact details of the founder;</w:t>
      </w:r>
    </w:p>
    <w:p w14:paraId="19ED4806" w14:textId="77777777" w:rsidR="00BD5168" w:rsidRDefault="00BD5168" w:rsidP="00A35334">
      <w:pPr>
        <w:pStyle w:val="REG-Pi"/>
      </w:pPr>
    </w:p>
    <w:p w14:paraId="66C88BE7" w14:textId="3A9C5172" w:rsidR="00B557F2" w:rsidRPr="00B557F2" w:rsidRDefault="00B557F2" w:rsidP="00A35334">
      <w:pPr>
        <w:pStyle w:val="REG-Pi"/>
      </w:pPr>
      <w:r w:rsidRPr="00B557F2">
        <w:t>(iii)</w:t>
      </w:r>
      <w:r w:rsidR="00A35334">
        <w:tab/>
      </w:r>
      <w:r w:rsidRPr="00B557F2">
        <w:t>the nationality of the founder;</w:t>
      </w:r>
    </w:p>
    <w:p w14:paraId="4C096F30" w14:textId="77777777" w:rsidR="00BD5168" w:rsidRDefault="00BD5168" w:rsidP="00A35334">
      <w:pPr>
        <w:pStyle w:val="REG-Pi"/>
      </w:pPr>
    </w:p>
    <w:p w14:paraId="36AC0A8A" w14:textId="492C857A" w:rsidR="00B557F2" w:rsidRPr="00B557F2" w:rsidRDefault="00B557F2" w:rsidP="00A35334">
      <w:pPr>
        <w:pStyle w:val="REG-Pi"/>
      </w:pPr>
      <w:r w:rsidRPr="00B557F2">
        <w:t xml:space="preserve">(iv) </w:t>
      </w:r>
      <w:r w:rsidR="00A35334">
        <w:tab/>
      </w:r>
      <w:r w:rsidRPr="00B557F2">
        <w:t>the address of the founder in Namibia or elsewhere;</w:t>
      </w:r>
    </w:p>
    <w:p w14:paraId="26BC7CF3" w14:textId="77777777" w:rsidR="00BD5168" w:rsidRDefault="00BD5168" w:rsidP="00A35334">
      <w:pPr>
        <w:pStyle w:val="REG-Pi"/>
      </w:pPr>
    </w:p>
    <w:p w14:paraId="011D2003" w14:textId="31C32703" w:rsidR="00B557F2" w:rsidRPr="00B557F2" w:rsidRDefault="00B557F2" w:rsidP="00A35334">
      <w:pPr>
        <w:pStyle w:val="REG-Pi"/>
      </w:pPr>
      <w:r w:rsidRPr="00B557F2">
        <w:t xml:space="preserve">(v) </w:t>
      </w:r>
      <w:r w:rsidR="00A35334">
        <w:tab/>
      </w:r>
      <w:r w:rsidRPr="00B557F2">
        <w:t>the identity number or passport number of the founder; and</w:t>
      </w:r>
    </w:p>
    <w:p w14:paraId="1763AEB1" w14:textId="77777777" w:rsidR="00BD5168" w:rsidRDefault="00BD5168" w:rsidP="00A35334">
      <w:pPr>
        <w:pStyle w:val="REG-Pi"/>
      </w:pPr>
    </w:p>
    <w:p w14:paraId="5561B854" w14:textId="70CDFC59" w:rsidR="00B557F2" w:rsidRDefault="00B557F2" w:rsidP="00A35334">
      <w:pPr>
        <w:pStyle w:val="REG-Pi"/>
      </w:pPr>
      <w:r w:rsidRPr="00B557F2">
        <w:t xml:space="preserve">(vi) </w:t>
      </w:r>
      <w:r w:rsidR="00A35334">
        <w:tab/>
      </w:r>
      <w:r w:rsidRPr="00B557F2">
        <w:t>full particulars of any beneficial owner of the founder;</w:t>
      </w:r>
    </w:p>
    <w:p w14:paraId="2956C6E3" w14:textId="77777777" w:rsidR="00BD5168" w:rsidRPr="00B557F2" w:rsidRDefault="00BD5168" w:rsidP="00A35334">
      <w:pPr>
        <w:pStyle w:val="REG-Pi"/>
      </w:pPr>
    </w:p>
    <w:p w14:paraId="321EF5F6" w14:textId="52908BF1" w:rsidR="00B557F2" w:rsidRPr="00B557F2" w:rsidRDefault="00B557F2" w:rsidP="00BD5168">
      <w:pPr>
        <w:pStyle w:val="REG-Pa"/>
      </w:pPr>
      <w:r w:rsidRPr="00B557F2">
        <w:t xml:space="preserve">(f) </w:t>
      </w:r>
      <w:r w:rsidR="00A35334">
        <w:tab/>
      </w:r>
      <w:r w:rsidRPr="00B557F2">
        <w:t>where a founder of the non-profit organisation is a legal person, trust or other legal</w:t>
      </w:r>
      <w:r w:rsidR="00A35334">
        <w:t xml:space="preserve"> </w:t>
      </w:r>
      <w:r w:rsidRPr="00B557F2">
        <w:t>arrangement -</w:t>
      </w:r>
    </w:p>
    <w:p w14:paraId="707C2ED9" w14:textId="77777777" w:rsidR="00BD5168" w:rsidRDefault="00BD5168" w:rsidP="00BD5168">
      <w:pPr>
        <w:pStyle w:val="REG-Pi"/>
      </w:pPr>
    </w:p>
    <w:p w14:paraId="3AF78C0B" w14:textId="0AC9883C" w:rsidR="00B557F2" w:rsidRPr="00B557F2" w:rsidRDefault="00B557F2" w:rsidP="00BD5168">
      <w:pPr>
        <w:pStyle w:val="REG-Pi"/>
      </w:pPr>
      <w:r w:rsidRPr="00B557F2">
        <w:lastRenderedPageBreak/>
        <w:t xml:space="preserve">(i) </w:t>
      </w:r>
      <w:r w:rsidR="00A35334">
        <w:tab/>
      </w:r>
      <w:r w:rsidRPr="00B557F2">
        <w:t>the name, registration number, registered address and particulars of the</w:t>
      </w:r>
      <w:r w:rsidR="00A35334">
        <w:t xml:space="preserve"> </w:t>
      </w:r>
      <w:r w:rsidRPr="00B557F2">
        <w:t>directors, shareholders, members, trustees and any beneficial owners of</w:t>
      </w:r>
      <w:r w:rsidR="00A35334">
        <w:t xml:space="preserve"> </w:t>
      </w:r>
      <w:r w:rsidRPr="00B557F2">
        <w:t>the founder; and</w:t>
      </w:r>
    </w:p>
    <w:p w14:paraId="384D297A" w14:textId="77777777" w:rsidR="00BD5168" w:rsidRDefault="00BD5168" w:rsidP="00BD5168">
      <w:pPr>
        <w:pStyle w:val="REG-Pi"/>
      </w:pPr>
    </w:p>
    <w:p w14:paraId="69F9F862" w14:textId="6E16ACAF" w:rsidR="00B557F2" w:rsidRDefault="00B557F2" w:rsidP="00BD5168">
      <w:pPr>
        <w:pStyle w:val="REG-Pi"/>
      </w:pPr>
      <w:r w:rsidRPr="00B557F2">
        <w:t>(ii)</w:t>
      </w:r>
      <w:r w:rsidR="00A35334">
        <w:tab/>
      </w:r>
      <w:r w:rsidRPr="00B557F2">
        <w:t>information referred to in subparagraphs (i) to (vi) of paragraph (e) in</w:t>
      </w:r>
      <w:r w:rsidR="00A35334">
        <w:t xml:space="preserve"> </w:t>
      </w:r>
      <w:r w:rsidRPr="00B557F2">
        <w:t>respect of any beneficial owner, where a director, shareholder, member</w:t>
      </w:r>
      <w:r w:rsidR="00A35334">
        <w:t xml:space="preserve"> </w:t>
      </w:r>
      <w:r w:rsidRPr="00B557F2">
        <w:t>or trustee referred to in subparagraph (i) is a nominee of a beneficial owner;</w:t>
      </w:r>
    </w:p>
    <w:p w14:paraId="13BE1511" w14:textId="77777777" w:rsidR="00BD5168" w:rsidRPr="00B557F2" w:rsidRDefault="00BD5168" w:rsidP="00BD5168">
      <w:pPr>
        <w:pStyle w:val="REG-Pi"/>
      </w:pPr>
    </w:p>
    <w:p w14:paraId="54AD93C3" w14:textId="1CDC1AF5" w:rsidR="00B557F2" w:rsidRPr="00B557F2" w:rsidRDefault="00B557F2" w:rsidP="00BD5168">
      <w:pPr>
        <w:pStyle w:val="REG-Pa"/>
      </w:pPr>
      <w:r w:rsidRPr="00B557F2">
        <w:t>(g)</w:t>
      </w:r>
      <w:r w:rsidR="00A35334">
        <w:tab/>
      </w:r>
      <w:r w:rsidRPr="00B557F2">
        <w:t>the particulars of the members of the board or other governing body of the non-profit</w:t>
      </w:r>
      <w:r w:rsidR="00A35334">
        <w:t xml:space="preserve"> </w:t>
      </w:r>
      <w:r w:rsidRPr="00B557F2">
        <w:t>organisation, including -</w:t>
      </w:r>
    </w:p>
    <w:p w14:paraId="70A70F56" w14:textId="77777777" w:rsidR="00BD5168" w:rsidRDefault="00BD5168" w:rsidP="00BD5168">
      <w:pPr>
        <w:pStyle w:val="REG-Pi"/>
      </w:pPr>
    </w:p>
    <w:p w14:paraId="220A952E" w14:textId="4923775D" w:rsidR="00B557F2" w:rsidRPr="00B557F2" w:rsidRDefault="00B557F2" w:rsidP="00BD5168">
      <w:pPr>
        <w:pStyle w:val="REG-Pi"/>
      </w:pPr>
      <w:r w:rsidRPr="00B557F2">
        <w:t xml:space="preserve">(i) </w:t>
      </w:r>
      <w:r w:rsidR="00A35334">
        <w:tab/>
      </w:r>
      <w:r w:rsidRPr="00B557F2">
        <w:t>the name of the member;</w:t>
      </w:r>
    </w:p>
    <w:p w14:paraId="6EBCA68D" w14:textId="77777777" w:rsidR="00BD5168" w:rsidRDefault="00BD5168" w:rsidP="00BD5168">
      <w:pPr>
        <w:pStyle w:val="REG-Pi"/>
      </w:pPr>
    </w:p>
    <w:p w14:paraId="0B09CA6C" w14:textId="147F3262" w:rsidR="00B557F2" w:rsidRPr="00B557F2" w:rsidRDefault="00B557F2" w:rsidP="00BD5168">
      <w:pPr>
        <w:pStyle w:val="REG-Pi"/>
      </w:pPr>
      <w:r w:rsidRPr="00B557F2">
        <w:t xml:space="preserve">(ii) </w:t>
      </w:r>
      <w:r w:rsidR="00A35334">
        <w:tab/>
      </w:r>
      <w:r w:rsidRPr="00B557F2">
        <w:t>the contact details of the member;</w:t>
      </w:r>
    </w:p>
    <w:p w14:paraId="556134A1" w14:textId="77777777" w:rsidR="00BD5168" w:rsidRDefault="00BD5168" w:rsidP="00BD5168">
      <w:pPr>
        <w:pStyle w:val="REG-Pi"/>
      </w:pPr>
    </w:p>
    <w:p w14:paraId="11A75A5E" w14:textId="173B34B1" w:rsidR="00B557F2" w:rsidRPr="00B557F2" w:rsidRDefault="00B557F2" w:rsidP="00BD5168">
      <w:pPr>
        <w:pStyle w:val="REG-Pi"/>
      </w:pPr>
      <w:r w:rsidRPr="00B557F2">
        <w:t xml:space="preserve">(iii) </w:t>
      </w:r>
      <w:r w:rsidR="00A35334">
        <w:tab/>
      </w:r>
      <w:r w:rsidRPr="00B557F2">
        <w:t>the nationality of the member;</w:t>
      </w:r>
    </w:p>
    <w:p w14:paraId="50B15F45" w14:textId="77777777" w:rsidR="00BD5168" w:rsidRDefault="00BD5168" w:rsidP="00BD5168">
      <w:pPr>
        <w:pStyle w:val="REG-Pi"/>
      </w:pPr>
    </w:p>
    <w:p w14:paraId="5C42866A" w14:textId="3134C68A" w:rsidR="00B557F2" w:rsidRPr="00B557F2" w:rsidRDefault="00B557F2" w:rsidP="00BD5168">
      <w:pPr>
        <w:pStyle w:val="REG-Pi"/>
      </w:pPr>
      <w:r w:rsidRPr="00B557F2">
        <w:t xml:space="preserve">(iv) </w:t>
      </w:r>
      <w:r w:rsidR="00A35334">
        <w:tab/>
      </w:r>
      <w:r w:rsidRPr="00B557F2">
        <w:t>the address of the member in Namibia or elsewhere;</w:t>
      </w:r>
    </w:p>
    <w:p w14:paraId="2929A38F" w14:textId="77777777" w:rsidR="00BD5168" w:rsidRDefault="00BD5168" w:rsidP="00BD5168">
      <w:pPr>
        <w:pStyle w:val="REG-Pi"/>
      </w:pPr>
    </w:p>
    <w:p w14:paraId="7F2B682C" w14:textId="6DB08D4D" w:rsidR="00B557F2" w:rsidRPr="00B557F2" w:rsidRDefault="00B557F2" w:rsidP="00BD5168">
      <w:pPr>
        <w:pStyle w:val="REG-Pi"/>
      </w:pPr>
      <w:r w:rsidRPr="00B557F2">
        <w:t xml:space="preserve">(v) </w:t>
      </w:r>
      <w:r w:rsidR="00A35334">
        <w:tab/>
      </w:r>
      <w:r w:rsidRPr="00B557F2">
        <w:t>the identity number or passport number of the member; and</w:t>
      </w:r>
    </w:p>
    <w:p w14:paraId="7EEA1261" w14:textId="77777777" w:rsidR="00BD5168" w:rsidRDefault="00BD5168" w:rsidP="00BD5168">
      <w:pPr>
        <w:pStyle w:val="REG-Pi"/>
      </w:pPr>
    </w:p>
    <w:p w14:paraId="3F484DC1" w14:textId="2474F98D" w:rsidR="00B557F2" w:rsidRDefault="00B557F2" w:rsidP="00BD5168">
      <w:pPr>
        <w:pStyle w:val="REG-Pi"/>
      </w:pPr>
      <w:r w:rsidRPr="00B557F2">
        <w:t xml:space="preserve">(vi) </w:t>
      </w:r>
      <w:r w:rsidR="00A35334">
        <w:tab/>
      </w:r>
      <w:r w:rsidRPr="00B557F2">
        <w:t>full particulars of any beneficial owner of the member;</w:t>
      </w:r>
    </w:p>
    <w:p w14:paraId="36964F52" w14:textId="77777777" w:rsidR="00BD5168" w:rsidRPr="00B557F2" w:rsidRDefault="00BD5168" w:rsidP="00BD5168">
      <w:pPr>
        <w:pStyle w:val="REG-Pi"/>
      </w:pPr>
    </w:p>
    <w:p w14:paraId="30D4A155" w14:textId="1F8466BA" w:rsidR="00B557F2" w:rsidRPr="00B557F2" w:rsidRDefault="00B557F2" w:rsidP="00BD5168">
      <w:pPr>
        <w:pStyle w:val="REG-Pa"/>
      </w:pPr>
      <w:r w:rsidRPr="00B557F2">
        <w:t xml:space="preserve">(h) </w:t>
      </w:r>
      <w:r w:rsidR="00A35334">
        <w:tab/>
      </w:r>
      <w:r w:rsidRPr="00B557F2">
        <w:t>where a governing body of the non-profit organisation is a legal person, trust or other</w:t>
      </w:r>
      <w:r w:rsidR="00A35334">
        <w:t xml:space="preserve"> </w:t>
      </w:r>
      <w:r w:rsidRPr="00B557F2">
        <w:t>legal arrangement -</w:t>
      </w:r>
    </w:p>
    <w:p w14:paraId="7E1B2257" w14:textId="77777777" w:rsidR="00BD5168" w:rsidRDefault="00BD5168" w:rsidP="00BD5168">
      <w:pPr>
        <w:pStyle w:val="REG-Pi"/>
      </w:pPr>
    </w:p>
    <w:p w14:paraId="1EFCCDD4" w14:textId="19EEED87" w:rsidR="00B557F2" w:rsidRPr="00B557F2" w:rsidRDefault="00B557F2" w:rsidP="00BD5168">
      <w:pPr>
        <w:pStyle w:val="REG-Pi"/>
      </w:pPr>
      <w:r w:rsidRPr="00B557F2">
        <w:t xml:space="preserve">(i) </w:t>
      </w:r>
      <w:r w:rsidR="00A35334">
        <w:tab/>
      </w:r>
      <w:r w:rsidRPr="00B557F2">
        <w:t>the name, registration number, registered address and particulars of the</w:t>
      </w:r>
      <w:r w:rsidR="00A35334">
        <w:t xml:space="preserve"> </w:t>
      </w:r>
      <w:r w:rsidRPr="00B557F2">
        <w:t>directors, shareholders, members, trustees and any beneficial owners of</w:t>
      </w:r>
      <w:r w:rsidR="00A35334">
        <w:t xml:space="preserve"> </w:t>
      </w:r>
      <w:r w:rsidRPr="00B557F2">
        <w:t>the governing body; and</w:t>
      </w:r>
    </w:p>
    <w:p w14:paraId="18267C43" w14:textId="77777777" w:rsidR="00BD5168" w:rsidRDefault="00BD5168" w:rsidP="00BD5168">
      <w:pPr>
        <w:pStyle w:val="REG-Pi"/>
      </w:pPr>
    </w:p>
    <w:p w14:paraId="6E329D44" w14:textId="7F90612F" w:rsidR="00B557F2" w:rsidRDefault="00B557F2" w:rsidP="00BD5168">
      <w:pPr>
        <w:pStyle w:val="REG-Pi"/>
      </w:pPr>
      <w:r w:rsidRPr="00B557F2">
        <w:t>(ii)</w:t>
      </w:r>
      <w:r w:rsidR="00A35334">
        <w:tab/>
      </w:r>
      <w:r w:rsidRPr="00B557F2">
        <w:t>information referred to in subparagraphs (i) to (vi) of paragraph (g) in</w:t>
      </w:r>
      <w:r w:rsidR="00A35334">
        <w:t xml:space="preserve"> </w:t>
      </w:r>
      <w:r w:rsidRPr="00B557F2">
        <w:t>respect of any beneficial owner, where a director, shareholder, member or</w:t>
      </w:r>
      <w:r w:rsidR="00A35334">
        <w:t xml:space="preserve"> </w:t>
      </w:r>
      <w:r w:rsidRPr="00B557F2">
        <w:t>trustee referred to in subparagraph (i) is a nominee of a beneficial owner;</w:t>
      </w:r>
    </w:p>
    <w:p w14:paraId="60ED5084" w14:textId="77777777" w:rsidR="00BD5168" w:rsidRPr="00B557F2" w:rsidRDefault="00BD5168" w:rsidP="00BD5168">
      <w:pPr>
        <w:pStyle w:val="REG-Pi"/>
      </w:pPr>
    </w:p>
    <w:p w14:paraId="26C834F7" w14:textId="5F303C5B" w:rsidR="00B557F2" w:rsidRPr="00B557F2" w:rsidRDefault="00B557F2" w:rsidP="00BD5168">
      <w:pPr>
        <w:pStyle w:val="REG-Pa"/>
      </w:pPr>
      <w:r w:rsidRPr="00B557F2">
        <w:t xml:space="preserve">(i) </w:t>
      </w:r>
      <w:r w:rsidR="00A35334">
        <w:tab/>
      </w:r>
      <w:r w:rsidRPr="00B557F2">
        <w:t>the particulars of the beneficiaries of the non-profit organisation, including -</w:t>
      </w:r>
      <w:r w:rsidR="00A35334">
        <w:t xml:space="preserve"> </w:t>
      </w:r>
    </w:p>
    <w:p w14:paraId="133B74F7" w14:textId="77777777" w:rsidR="00BD5168" w:rsidRDefault="00BD5168" w:rsidP="00BD5168">
      <w:pPr>
        <w:pStyle w:val="REG-Pi"/>
      </w:pPr>
    </w:p>
    <w:p w14:paraId="69A4AA7D" w14:textId="61519E86" w:rsidR="00B557F2" w:rsidRPr="00B557F2" w:rsidRDefault="00B557F2" w:rsidP="00BD5168">
      <w:pPr>
        <w:pStyle w:val="REG-Pi"/>
      </w:pPr>
      <w:r w:rsidRPr="00B557F2">
        <w:t xml:space="preserve">(i) </w:t>
      </w:r>
      <w:r w:rsidR="00A35334">
        <w:tab/>
      </w:r>
      <w:r w:rsidRPr="00B557F2">
        <w:t>the name of the beneficiary;</w:t>
      </w:r>
    </w:p>
    <w:p w14:paraId="04BF5A73" w14:textId="77777777" w:rsidR="00BD5168" w:rsidRDefault="00BD5168" w:rsidP="00BD5168">
      <w:pPr>
        <w:pStyle w:val="REG-Pi"/>
      </w:pPr>
    </w:p>
    <w:p w14:paraId="6D2D778A" w14:textId="6C57F0D7" w:rsidR="00B557F2" w:rsidRPr="00B557F2" w:rsidRDefault="00B557F2" w:rsidP="00BD5168">
      <w:pPr>
        <w:pStyle w:val="REG-Pi"/>
      </w:pPr>
      <w:r w:rsidRPr="00B557F2">
        <w:t xml:space="preserve">(ii) </w:t>
      </w:r>
      <w:r w:rsidR="00A35334">
        <w:tab/>
      </w:r>
      <w:r w:rsidRPr="00B557F2">
        <w:t>the contact details of the beneficiary;</w:t>
      </w:r>
    </w:p>
    <w:p w14:paraId="4210341A" w14:textId="77777777" w:rsidR="00BD5168" w:rsidRDefault="00BD5168" w:rsidP="00BD5168">
      <w:pPr>
        <w:pStyle w:val="REG-Pi"/>
      </w:pPr>
    </w:p>
    <w:p w14:paraId="044FEC30" w14:textId="33AE556E" w:rsidR="00B557F2" w:rsidRPr="00B557F2" w:rsidRDefault="00B557F2" w:rsidP="00BD5168">
      <w:pPr>
        <w:pStyle w:val="REG-Pi"/>
      </w:pPr>
      <w:r w:rsidRPr="00B557F2">
        <w:t xml:space="preserve">(iii) </w:t>
      </w:r>
      <w:r w:rsidR="00A35334">
        <w:tab/>
      </w:r>
      <w:r w:rsidRPr="00B557F2">
        <w:t>the nationality of the beneficiary;</w:t>
      </w:r>
    </w:p>
    <w:p w14:paraId="5CEA4FD1" w14:textId="77777777" w:rsidR="00BD5168" w:rsidRDefault="00BD5168" w:rsidP="00BD5168">
      <w:pPr>
        <w:pStyle w:val="REG-Pi"/>
      </w:pPr>
    </w:p>
    <w:p w14:paraId="09249514" w14:textId="6F1A3EDB" w:rsidR="00B557F2" w:rsidRPr="00B557F2" w:rsidRDefault="00B557F2" w:rsidP="00BD5168">
      <w:pPr>
        <w:pStyle w:val="REG-Pi"/>
      </w:pPr>
      <w:r w:rsidRPr="00B557F2">
        <w:t xml:space="preserve">(iv) </w:t>
      </w:r>
      <w:r w:rsidR="00A35334">
        <w:tab/>
      </w:r>
      <w:r w:rsidRPr="00B557F2">
        <w:t>the address of the beneficiary in Namibia or elsewhere;</w:t>
      </w:r>
    </w:p>
    <w:p w14:paraId="75973D09" w14:textId="77777777" w:rsidR="00BD5168" w:rsidRDefault="00BD5168" w:rsidP="00BD5168">
      <w:pPr>
        <w:pStyle w:val="REG-Pi"/>
      </w:pPr>
    </w:p>
    <w:p w14:paraId="5B77D71D" w14:textId="7E509CAB" w:rsidR="00B557F2" w:rsidRPr="00B557F2" w:rsidRDefault="00B557F2" w:rsidP="00BD5168">
      <w:pPr>
        <w:pStyle w:val="REG-Pi"/>
      </w:pPr>
      <w:r w:rsidRPr="00B557F2">
        <w:t xml:space="preserve">(v) </w:t>
      </w:r>
      <w:r w:rsidR="00A35334">
        <w:tab/>
      </w:r>
      <w:r w:rsidRPr="00B557F2">
        <w:t>the identity number or passport number of the beneficiary; and</w:t>
      </w:r>
    </w:p>
    <w:p w14:paraId="48BC7AA3" w14:textId="77777777" w:rsidR="00BD5168" w:rsidRDefault="00BD5168" w:rsidP="00BD5168">
      <w:pPr>
        <w:pStyle w:val="REG-Pi"/>
      </w:pPr>
    </w:p>
    <w:p w14:paraId="1F844BE1" w14:textId="189AA243" w:rsidR="00B557F2" w:rsidRDefault="00B557F2" w:rsidP="00BD5168">
      <w:pPr>
        <w:pStyle w:val="REG-Pi"/>
      </w:pPr>
      <w:r w:rsidRPr="00B557F2">
        <w:t xml:space="preserve">(vi) </w:t>
      </w:r>
      <w:r w:rsidR="00A35334">
        <w:tab/>
      </w:r>
      <w:r w:rsidRPr="00B557F2">
        <w:t>full particulars of any beneficial owner of the beneficiary;</w:t>
      </w:r>
    </w:p>
    <w:p w14:paraId="7F4FA0BA" w14:textId="77777777" w:rsidR="00BD5168" w:rsidRPr="00B557F2" w:rsidRDefault="00BD5168" w:rsidP="00BD5168">
      <w:pPr>
        <w:pStyle w:val="REG-Pi"/>
      </w:pPr>
    </w:p>
    <w:p w14:paraId="3EF4E770" w14:textId="1C25DE1D" w:rsidR="00B557F2" w:rsidRPr="00B557F2" w:rsidRDefault="00B557F2" w:rsidP="00BD5168">
      <w:pPr>
        <w:pStyle w:val="REG-Pa"/>
      </w:pPr>
      <w:r w:rsidRPr="00B557F2">
        <w:t xml:space="preserve">(j) </w:t>
      </w:r>
      <w:r w:rsidR="00A35334">
        <w:tab/>
      </w:r>
      <w:r w:rsidRPr="00B557F2">
        <w:t>where a beneficiary of the non-profit organisation is a legal person, trust or other</w:t>
      </w:r>
      <w:r w:rsidR="00A35334">
        <w:t xml:space="preserve"> </w:t>
      </w:r>
      <w:r w:rsidRPr="00B557F2">
        <w:t>legal arrangement -</w:t>
      </w:r>
    </w:p>
    <w:p w14:paraId="7809DE22" w14:textId="77777777" w:rsidR="00BD5168" w:rsidRDefault="00BD5168" w:rsidP="00BD5168">
      <w:pPr>
        <w:pStyle w:val="REG-Pi"/>
      </w:pPr>
    </w:p>
    <w:p w14:paraId="02ECDCC1" w14:textId="7335F521" w:rsidR="00B557F2" w:rsidRPr="00B557F2" w:rsidRDefault="00B557F2" w:rsidP="00BD5168">
      <w:pPr>
        <w:pStyle w:val="REG-Pi"/>
      </w:pPr>
      <w:r w:rsidRPr="00B557F2">
        <w:lastRenderedPageBreak/>
        <w:t xml:space="preserve">(i) </w:t>
      </w:r>
      <w:r w:rsidR="00A35334">
        <w:tab/>
      </w:r>
      <w:r w:rsidRPr="00B557F2">
        <w:t>the name, registration number, registered address and particulars of the</w:t>
      </w:r>
      <w:r w:rsidR="00A35334">
        <w:t xml:space="preserve"> </w:t>
      </w:r>
      <w:r w:rsidRPr="00B557F2">
        <w:t>directors, shareholders, members, trustees and any beneficial owners of</w:t>
      </w:r>
      <w:r w:rsidR="00A35334">
        <w:t xml:space="preserve"> </w:t>
      </w:r>
      <w:r w:rsidRPr="00B557F2">
        <w:t>the beneficiary; and</w:t>
      </w:r>
    </w:p>
    <w:p w14:paraId="4876C1CE" w14:textId="77777777" w:rsidR="00BD5168" w:rsidRDefault="00BD5168" w:rsidP="00BD5168">
      <w:pPr>
        <w:pStyle w:val="REG-Pi"/>
      </w:pPr>
    </w:p>
    <w:p w14:paraId="17A83BBF" w14:textId="687361DE" w:rsidR="00B557F2" w:rsidRDefault="00B557F2" w:rsidP="00BD5168">
      <w:pPr>
        <w:pStyle w:val="REG-Pi"/>
      </w:pPr>
      <w:r w:rsidRPr="00B557F2">
        <w:t>(ii)</w:t>
      </w:r>
      <w:r w:rsidR="00A35334">
        <w:tab/>
      </w:r>
      <w:r w:rsidRPr="00B557F2">
        <w:t>information referred to in subparagraphs (i) to (vi) of paragraph (i) in</w:t>
      </w:r>
      <w:r w:rsidR="00A35334">
        <w:t xml:space="preserve"> </w:t>
      </w:r>
      <w:r w:rsidRPr="00B557F2">
        <w:t>respect of any beneficial owner, where a director, shareholder, member or</w:t>
      </w:r>
      <w:r w:rsidR="00A35334">
        <w:t xml:space="preserve"> </w:t>
      </w:r>
      <w:r w:rsidRPr="00B557F2">
        <w:t>trustee referred to in subparagraph (i) is a nominee of a beneficial owner;</w:t>
      </w:r>
      <w:r w:rsidR="00A35334">
        <w:t xml:space="preserve"> </w:t>
      </w:r>
      <w:r w:rsidRPr="00B557F2">
        <w:t>and</w:t>
      </w:r>
    </w:p>
    <w:p w14:paraId="7D185C30" w14:textId="77777777" w:rsidR="00BD5168" w:rsidRPr="00B557F2" w:rsidRDefault="00BD5168" w:rsidP="00BD5168">
      <w:pPr>
        <w:pStyle w:val="REG-Pi"/>
      </w:pPr>
    </w:p>
    <w:p w14:paraId="16F6B0F5" w14:textId="6B70269C" w:rsidR="00B557F2" w:rsidRDefault="00B557F2" w:rsidP="00BD5168">
      <w:pPr>
        <w:pStyle w:val="REG-Pa"/>
      </w:pPr>
      <w:r w:rsidRPr="00B557F2">
        <w:t xml:space="preserve">(k) </w:t>
      </w:r>
      <w:r w:rsidR="00A35334">
        <w:tab/>
      </w:r>
      <w:r w:rsidRPr="00B557F2">
        <w:t>any other details or information of the non-profit organisation that the registration or</w:t>
      </w:r>
      <w:r w:rsidR="00A35334">
        <w:t xml:space="preserve"> </w:t>
      </w:r>
      <w:r w:rsidRPr="00B557F2">
        <w:t>regulatory authority may wish to update and verify.</w:t>
      </w:r>
    </w:p>
    <w:p w14:paraId="48862DAD" w14:textId="77777777" w:rsidR="00A35334" w:rsidRPr="00B557F2" w:rsidRDefault="00A35334" w:rsidP="00B557F2">
      <w:pPr>
        <w:pStyle w:val="REG-P0"/>
      </w:pPr>
    </w:p>
    <w:p w14:paraId="21BB015E" w14:textId="63600234" w:rsidR="00B557F2" w:rsidRPr="00B557F2" w:rsidRDefault="00B557F2" w:rsidP="00A35334">
      <w:pPr>
        <w:pStyle w:val="REG-P1"/>
      </w:pPr>
      <w:r w:rsidRPr="00B557F2">
        <w:t xml:space="preserve">(2) </w:t>
      </w:r>
      <w:r w:rsidR="00A35334">
        <w:tab/>
      </w:r>
      <w:r w:rsidRPr="00B557F2">
        <w:t>A registration or regulatory authority must update and verify the information and</w:t>
      </w:r>
      <w:r w:rsidR="00A35334">
        <w:t xml:space="preserve"> </w:t>
      </w:r>
      <w:r w:rsidRPr="00B557F2">
        <w:t>details referred to in subregulation (1) using a title deed, municipal water account, lease agreement,</w:t>
      </w:r>
      <w:r w:rsidR="00A35334">
        <w:t xml:space="preserve"> </w:t>
      </w:r>
      <w:r w:rsidRPr="00B557F2">
        <w:t>national identity card or passport or any other document that the registration or regulatory authority</w:t>
      </w:r>
      <w:r w:rsidR="00A35334">
        <w:t xml:space="preserve"> </w:t>
      </w:r>
      <w:r w:rsidRPr="00B557F2">
        <w:t>may use to update and verify the information and details provided by a non-profit organisation.</w:t>
      </w:r>
    </w:p>
    <w:p w14:paraId="173CE7F9" w14:textId="77777777" w:rsidR="00BD5168" w:rsidRDefault="00BD5168" w:rsidP="00B557F2">
      <w:pPr>
        <w:pStyle w:val="REG-P0"/>
        <w:rPr>
          <w:b/>
          <w:bCs/>
        </w:rPr>
      </w:pPr>
    </w:p>
    <w:p w14:paraId="1E304965" w14:textId="065C1FCE" w:rsidR="00B557F2" w:rsidRPr="00B557F2" w:rsidRDefault="00B557F2" w:rsidP="00B557F2">
      <w:pPr>
        <w:pStyle w:val="REG-P0"/>
        <w:rPr>
          <w:b/>
          <w:bCs/>
        </w:rPr>
      </w:pPr>
      <w:r w:rsidRPr="00B557F2">
        <w:rPr>
          <w:b/>
          <w:bCs/>
        </w:rPr>
        <w:t>Registration of identified non-profit organisations</w:t>
      </w:r>
    </w:p>
    <w:p w14:paraId="2682D28F" w14:textId="77777777" w:rsidR="00BD5168" w:rsidRDefault="00BD5168" w:rsidP="00B557F2">
      <w:pPr>
        <w:pStyle w:val="REG-P0"/>
        <w:rPr>
          <w:b/>
          <w:bCs/>
        </w:rPr>
      </w:pPr>
    </w:p>
    <w:p w14:paraId="64A51589" w14:textId="5C16AC5A" w:rsidR="00B557F2" w:rsidRPr="00B557F2" w:rsidRDefault="00B557F2" w:rsidP="00BD5168">
      <w:pPr>
        <w:pStyle w:val="REG-P1"/>
      </w:pPr>
      <w:r w:rsidRPr="00B557F2">
        <w:rPr>
          <w:b/>
          <w:bCs/>
        </w:rPr>
        <w:t>3.</w:t>
      </w:r>
      <w:r w:rsidR="00BD5168">
        <w:rPr>
          <w:b/>
          <w:bCs/>
        </w:rPr>
        <w:tab/>
      </w:r>
      <w:r w:rsidR="00BD5168">
        <w:t>(1)</w:t>
      </w:r>
      <w:r w:rsidR="00BD5168">
        <w:tab/>
      </w:r>
      <w:r w:rsidRPr="00B557F2">
        <w:t>After a non-profit organisation has been identified as a non-profit</w:t>
      </w:r>
      <w:r w:rsidR="00BD5168">
        <w:t xml:space="preserve"> </w:t>
      </w:r>
      <w:r w:rsidRPr="00B557F2">
        <w:t>organisation that is likely to be at risk or likely to be abused for the financing of terrorism as</w:t>
      </w:r>
      <w:r w:rsidR="00BD5168">
        <w:t xml:space="preserve"> </w:t>
      </w:r>
      <w:r w:rsidRPr="00B557F2">
        <w:t>contemplated in section 35A of the Act, the identified non-profit organisation must, within a</w:t>
      </w:r>
      <w:r w:rsidR="00BD5168">
        <w:t xml:space="preserve"> </w:t>
      </w:r>
      <w:r w:rsidRPr="00B557F2">
        <w:t>period stated in the notice referred to in subsection (6) of that section, electronically register with</w:t>
      </w:r>
      <w:r w:rsidR="00BD5168">
        <w:t xml:space="preserve"> </w:t>
      </w:r>
      <w:r w:rsidRPr="00B557F2">
        <w:t>the Centre as an identified non-profit organisation and electronically provide the Centre with</w:t>
      </w:r>
      <w:r w:rsidR="00BD5168">
        <w:t xml:space="preserve"> </w:t>
      </w:r>
      <w:r w:rsidRPr="00B557F2">
        <w:t>the following particulars and documents -</w:t>
      </w:r>
    </w:p>
    <w:p w14:paraId="39D18E46" w14:textId="77777777" w:rsidR="00BD5168" w:rsidRDefault="00BD5168" w:rsidP="00B557F2">
      <w:pPr>
        <w:pStyle w:val="REG-P0"/>
      </w:pPr>
    </w:p>
    <w:p w14:paraId="2C3824DA" w14:textId="1756DEF3" w:rsidR="00B557F2" w:rsidRPr="00B557F2" w:rsidRDefault="00B557F2" w:rsidP="00BD5168">
      <w:pPr>
        <w:pStyle w:val="REG-Pa"/>
      </w:pPr>
      <w:r w:rsidRPr="00B557F2">
        <w:t xml:space="preserve">(a) </w:t>
      </w:r>
      <w:r w:rsidR="00BD5168">
        <w:tab/>
      </w:r>
      <w:r w:rsidRPr="00B557F2">
        <w:t>the details, information and documents referred to in regulation 2;</w:t>
      </w:r>
    </w:p>
    <w:p w14:paraId="276FEA93" w14:textId="77777777" w:rsidR="00BD5168" w:rsidRDefault="00BD5168" w:rsidP="00BD5168">
      <w:pPr>
        <w:pStyle w:val="REG-Pa"/>
      </w:pPr>
    </w:p>
    <w:p w14:paraId="00EA913F" w14:textId="72E3C7AB" w:rsidR="00B557F2" w:rsidRPr="00B557F2" w:rsidRDefault="00B557F2" w:rsidP="00BD5168">
      <w:pPr>
        <w:pStyle w:val="REG-Pa"/>
      </w:pPr>
      <w:r w:rsidRPr="00B557F2">
        <w:t xml:space="preserve">(b) </w:t>
      </w:r>
      <w:r w:rsidR="00BD5168">
        <w:tab/>
      </w:r>
      <w:r w:rsidRPr="00B557F2">
        <w:t>the country where the identified non-profit organisation is established or registered;</w:t>
      </w:r>
    </w:p>
    <w:p w14:paraId="31177FBA" w14:textId="77777777" w:rsidR="00BD5168" w:rsidRDefault="00BD5168" w:rsidP="00BD5168">
      <w:pPr>
        <w:pStyle w:val="REG-Pa"/>
      </w:pPr>
    </w:p>
    <w:p w14:paraId="41D2CD64" w14:textId="483840B7" w:rsidR="00B557F2" w:rsidRPr="00B557F2" w:rsidRDefault="00B557F2" w:rsidP="00BD5168">
      <w:pPr>
        <w:pStyle w:val="REG-Pa"/>
      </w:pPr>
      <w:r w:rsidRPr="00B557F2">
        <w:t xml:space="preserve">(c) </w:t>
      </w:r>
      <w:r w:rsidR="00BD5168">
        <w:tab/>
      </w:r>
      <w:r w:rsidRPr="00B557F2">
        <w:t>the source of funding for the identified non-profit organisation;</w:t>
      </w:r>
    </w:p>
    <w:p w14:paraId="7F32B8B0" w14:textId="77777777" w:rsidR="00BD5168" w:rsidRDefault="00BD5168" w:rsidP="00BD5168">
      <w:pPr>
        <w:pStyle w:val="REG-Pa"/>
      </w:pPr>
    </w:p>
    <w:p w14:paraId="116E2BE3" w14:textId="3C8CC372" w:rsidR="00B557F2" w:rsidRPr="00B557F2" w:rsidRDefault="00B557F2" w:rsidP="00BD5168">
      <w:pPr>
        <w:pStyle w:val="REG-Pa"/>
      </w:pPr>
      <w:r w:rsidRPr="00B557F2">
        <w:t xml:space="preserve">(d) </w:t>
      </w:r>
      <w:r w:rsidR="00BD5168">
        <w:tab/>
      </w:r>
      <w:r w:rsidRPr="00B557F2">
        <w:t>any branch of the identified non-profit organisation inside or outside Namibia, and</w:t>
      </w:r>
      <w:r w:rsidR="00BD5168">
        <w:t xml:space="preserve"> </w:t>
      </w:r>
      <w:r w:rsidRPr="00B557F2">
        <w:t>if an organisation is claiming to be a branch or subsidiary of another organisation,</w:t>
      </w:r>
      <w:r w:rsidR="00BD5168">
        <w:t xml:space="preserve"> </w:t>
      </w:r>
      <w:r w:rsidRPr="00B557F2">
        <w:t>provide proof as the branch or subsidiary to that organisation;</w:t>
      </w:r>
    </w:p>
    <w:p w14:paraId="7514F7E3" w14:textId="77777777" w:rsidR="00BD5168" w:rsidRDefault="00BD5168" w:rsidP="00BD5168">
      <w:pPr>
        <w:pStyle w:val="REG-Pa"/>
      </w:pPr>
    </w:p>
    <w:p w14:paraId="04EE2917" w14:textId="6CAE4835" w:rsidR="00B557F2" w:rsidRPr="00B557F2" w:rsidRDefault="00B557F2" w:rsidP="00BD5168">
      <w:pPr>
        <w:pStyle w:val="REG-Pa"/>
      </w:pPr>
      <w:r w:rsidRPr="00B557F2">
        <w:t xml:space="preserve">(e) </w:t>
      </w:r>
      <w:r w:rsidR="00BD5168">
        <w:tab/>
      </w:r>
      <w:r w:rsidRPr="00B557F2">
        <w:t>a copy of the charter, constitution, memorandum of association or articles or other</w:t>
      </w:r>
      <w:r w:rsidR="00BD5168">
        <w:t xml:space="preserve"> </w:t>
      </w:r>
      <w:r w:rsidRPr="00B557F2">
        <w:t>governing documents of the identified non-profit organisation; and</w:t>
      </w:r>
    </w:p>
    <w:p w14:paraId="1332819B" w14:textId="77777777" w:rsidR="00BD5168" w:rsidRDefault="00BD5168" w:rsidP="00BD5168">
      <w:pPr>
        <w:pStyle w:val="REG-Pa"/>
      </w:pPr>
    </w:p>
    <w:p w14:paraId="1D363CCC" w14:textId="7A9A7975" w:rsidR="00B557F2" w:rsidRDefault="00B557F2" w:rsidP="00BD5168">
      <w:pPr>
        <w:pStyle w:val="REG-Pa"/>
      </w:pPr>
      <w:r w:rsidRPr="00B557F2">
        <w:t xml:space="preserve">(f) </w:t>
      </w:r>
      <w:r w:rsidR="00BD5168">
        <w:tab/>
      </w:r>
      <w:r w:rsidRPr="00B557F2">
        <w:t>any other details or information as the Centre may determine and communicate to</w:t>
      </w:r>
      <w:r w:rsidR="00BD5168">
        <w:t xml:space="preserve"> </w:t>
      </w:r>
      <w:r w:rsidRPr="00B557F2">
        <w:t>the identified non-profit organisation in accordance with the provisions of the Act.</w:t>
      </w:r>
    </w:p>
    <w:p w14:paraId="5039FA84" w14:textId="77777777" w:rsidR="00BD5168" w:rsidRPr="00B557F2" w:rsidRDefault="00BD5168" w:rsidP="00B557F2">
      <w:pPr>
        <w:pStyle w:val="REG-P0"/>
      </w:pPr>
    </w:p>
    <w:p w14:paraId="34F25AB9" w14:textId="553B7C95" w:rsidR="00B557F2" w:rsidRDefault="00B557F2" w:rsidP="00BD5168">
      <w:pPr>
        <w:pStyle w:val="REG-P1"/>
      </w:pPr>
      <w:r w:rsidRPr="00B557F2">
        <w:t xml:space="preserve">(2) </w:t>
      </w:r>
      <w:r w:rsidR="00BD5168">
        <w:tab/>
      </w:r>
      <w:r w:rsidRPr="00B557F2">
        <w:t>If any of the particulars registered with the Centre have changed, an identified</w:t>
      </w:r>
      <w:r w:rsidR="00BD5168">
        <w:t xml:space="preserve"> </w:t>
      </w:r>
      <w:r w:rsidRPr="00B557F2">
        <w:t>non-profit organisation must electronically notify the Centre within a period of 14 days of such</w:t>
      </w:r>
      <w:r w:rsidR="00BD5168">
        <w:t xml:space="preserve"> </w:t>
      </w:r>
      <w:r w:rsidRPr="00B557F2">
        <w:t>changes and the Director must enter such changes into the register.</w:t>
      </w:r>
    </w:p>
    <w:p w14:paraId="66274CA0" w14:textId="77777777" w:rsidR="00BD5168" w:rsidRPr="00B557F2" w:rsidRDefault="00BD5168" w:rsidP="00BD5168">
      <w:pPr>
        <w:pStyle w:val="REG-P1"/>
      </w:pPr>
    </w:p>
    <w:p w14:paraId="508F4BB7" w14:textId="77777777" w:rsidR="00B557F2" w:rsidRPr="00B557F2" w:rsidRDefault="00B557F2" w:rsidP="00B557F2">
      <w:pPr>
        <w:pStyle w:val="REG-P0"/>
        <w:rPr>
          <w:b/>
          <w:bCs/>
        </w:rPr>
      </w:pPr>
      <w:r w:rsidRPr="00B557F2">
        <w:rPr>
          <w:b/>
          <w:bCs/>
        </w:rPr>
        <w:t>Governing bodies of identified non-profit organisations</w:t>
      </w:r>
    </w:p>
    <w:p w14:paraId="5B270F48" w14:textId="77777777" w:rsidR="00BD5168" w:rsidRDefault="00BD5168" w:rsidP="00B557F2">
      <w:pPr>
        <w:pStyle w:val="REG-P0"/>
        <w:rPr>
          <w:b/>
          <w:bCs/>
        </w:rPr>
      </w:pPr>
    </w:p>
    <w:p w14:paraId="7556D6E1" w14:textId="4D898E8F" w:rsidR="00B557F2" w:rsidRDefault="00B557F2" w:rsidP="00BD5168">
      <w:pPr>
        <w:pStyle w:val="REG-P1"/>
      </w:pPr>
      <w:r w:rsidRPr="00B557F2">
        <w:rPr>
          <w:b/>
          <w:bCs/>
        </w:rPr>
        <w:t xml:space="preserve">4. </w:t>
      </w:r>
      <w:r w:rsidR="00BD5168">
        <w:rPr>
          <w:b/>
          <w:bCs/>
        </w:rPr>
        <w:tab/>
      </w:r>
      <w:r w:rsidRPr="00B557F2">
        <w:t xml:space="preserve">(1) </w:t>
      </w:r>
      <w:r w:rsidR="00BD5168">
        <w:tab/>
      </w:r>
      <w:r w:rsidRPr="00B557F2">
        <w:t>An identified non-profit organisation must have a board or other</w:t>
      </w:r>
      <w:r w:rsidR="00BD5168">
        <w:t xml:space="preserve"> </w:t>
      </w:r>
      <w:r w:rsidRPr="00B557F2">
        <w:t>governing body of the identified non-profit organisation which administers the property and</w:t>
      </w:r>
      <w:r w:rsidR="00BD5168">
        <w:t xml:space="preserve"> </w:t>
      </w:r>
      <w:r w:rsidRPr="00B557F2">
        <w:t>affairs of the organisation and carries out the objects of the organisation.</w:t>
      </w:r>
    </w:p>
    <w:p w14:paraId="312EDD57" w14:textId="77777777" w:rsidR="00BD5168" w:rsidRPr="00B557F2" w:rsidRDefault="00BD5168" w:rsidP="00BD5168">
      <w:pPr>
        <w:pStyle w:val="REG-P1"/>
      </w:pPr>
    </w:p>
    <w:p w14:paraId="4E6BD3BB" w14:textId="54018A14" w:rsidR="00B557F2" w:rsidRPr="00B557F2" w:rsidRDefault="00B557F2" w:rsidP="00BD5168">
      <w:pPr>
        <w:pStyle w:val="REG-P1"/>
      </w:pPr>
      <w:r w:rsidRPr="00B557F2">
        <w:lastRenderedPageBreak/>
        <w:t xml:space="preserve">(2) </w:t>
      </w:r>
      <w:r w:rsidR="00BD5168">
        <w:tab/>
      </w:r>
      <w:r w:rsidRPr="00B557F2">
        <w:t>Members of the board or other governing body of an identified non-profit</w:t>
      </w:r>
      <w:r w:rsidR="00BD5168">
        <w:t xml:space="preserve"> </w:t>
      </w:r>
      <w:r w:rsidRPr="00B557F2">
        <w:t>organisation must -</w:t>
      </w:r>
    </w:p>
    <w:p w14:paraId="35047AD7" w14:textId="77777777" w:rsidR="00BD5168" w:rsidRDefault="00BD5168" w:rsidP="00B557F2">
      <w:pPr>
        <w:pStyle w:val="REG-P0"/>
      </w:pPr>
    </w:p>
    <w:p w14:paraId="71CC5C8C" w14:textId="7FCD44E1" w:rsidR="00B557F2" w:rsidRDefault="00B557F2" w:rsidP="00BD5168">
      <w:pPr>
        <w:pStyle w:val="REG-Pa"/>
      </w:pPr>
      <w:r w:rsidRPr="00B557F2">
        <w:t xml:space="preserve">(a) </w:t>
      </w:r>
      <w:r w:rsidR="00BD5168">
        <w:tab/>
      </w:r>
      <w:r w:rsidRPr="00B557F2">
        <w:t>conduct the affairs of the identified non-profit organisation in accordance with its</w:t>
      </w:r>
      <w:r w:rsidR="00BD5168">
        <w:t xml:space="preserve"> </w:t>
      </w:r>
      <w:r w:rsidRPr="00B557F2">
        <w:t>charter, constitution, memorandum of association or articles or other governing</w:t>
      </w:r>
      <w:r w:rsidR="00BD5168">
        <w:t xml:space="preserve"> </w:t>
      </w:r>
      <w:r w:rsidRPr="00B557F2">
        <w:t>documents;</w:t>
      </w:r>
    </w:p>
    <w:p w14:paraId="00D856BD" w14:textId="77777777" w:rsidR="00BD5168" w:rsidRPr="00B557F2" w:rsidRDefault="00BD5168" w:rsidP="00BD5168">
      <w:pPr>
        <w:pStyle w:val="REG-Pa"/>
      </w:pPr>
    </w:p>
    <w:p w14:paraId="5D65F570" w14:textId="1D27B882" w:rsidR="00B557F2" w:rsidRDefault="00B557F2" w:rsidP="00BD5168">
      <w:pPr>
        <w:pStyle w:val="REG-Pa"/>
      </w:pPr>
      <w:r w:rsidRPr="00B557F2">
        <w:t>(b)</w:t>
      </w:r>
      <w:r w:rsidR="00BD5168">
        <w:tab/>
      </w:r>
      <w:r w:rsidRPr="00B557F2">
        <w:t>generally supervise the management and conducts of the identified non-profit</w:t>
      </w:r>
      <w:r w:rsidR="00BD5168">
        <w:t xml:space="preserve"> </w:t>
      </w:r>
      <w:r w:rsidRPr="00B557F2">
        <w:t>organisation;</w:t>
      </w:r>
    </w:p>
    <w:p w14:paraId="17DE1AF0" w14:textId="77777777" w:rsidR="00BD5168" w:rsidRPr="00B557F2" w:rsidRDefault="00BD5168" w:rsidP="00BD5168">
      <w:pPr>
        <w:pStyle w:val="REG-Pa"/>
      </w:pPr>
    </w:p>
    <w:p w14:paraId="45C76B33" w14:textId="7A7F464C" w:rsidR="00B557F2" w:rsidRDefault="00BD5168" w:rsidP="00BD5168">
      <w:pPr>
        <w:pStyle w:val="REG-Pa"/>
      </w:pPr>
      <w:r>
        <w:t>(c)</w:t>
      </w:r>
      <w:r>
        <w:tab/>
      </w:r>
      <w:r w:rsidR="00B557F2" w:rsidRPr="00B557F2">
        <w:t>act honestly and in good faith with a view to promote the best interests of the</w:t>
      </w:r>
      <w:r>
        <w:t xml:space="preserve"> </w:t>
      </w:r>
      <w:r w:rsidR="00B557F2" w:rsidRPr="00B557F2">
        <w:t>identified non-profit organisation; and</w:t>
      </w:r>
    </w:p>
    <w:p w14:paraId="7FB8D302" w14:textId="77777777" w:rsidR="00BD5168" w:rsidRPr="00B557F2" w:rsidRDefault="00BD5168" w:rsidP="00BD5168">
      <w:pPr>
        <w:pStyle w:val="REG-Pa"/>
      </w:pPr>
    </w:p>
    <w:p w14:paraId="1A29C52B" w14:textId="5E9E2B2A" w:rsidR="00B557F2" w:rsidRDefault="00B557F2" w:rsidP="00BD5168">
      <w:pPr>
        <w:pStyle w:val="REG-Pa"/>
      </w:pPr>
      <w:r w:rsidRPr="00B557F2">
        <w:t xml:space="preserve">(d) </w:t>
      </w:r>
      <w:r w:rsidR="00BD5168">
        <w:tab/>
      </w:r>
      <w:r w:rsidRPr="00B557F2">
        <w:t>exercise the care, diligence and skill that a reasonably prudent person would</w:t>
      </w:r>
      <w:r w:rsidR="00BD5168">
        <w:t xml:space="preserve"> </w:t>
      </w:r>
      <w:r w:rsidRPr="00B557F2">
        <w:t>exercise in similar circumstances.</w:t>
      </w:r>
    </w:p>
    <w:p w14:paraId="74EACEF5" w14:textId="77777777" w:rsidR="00BD5168" w:rsidRPr="00B557F2" w:rsidRDefault="00BD5168" w:rsidP="00B557F2">
      <w:pPr>
        <w:pStyle w:val="REG-P0"/>
      </w:pPr>
    </w:p>
    <w:p w14:paraId="2D9F6FE1" w14:textId="6884F242" w:rsidR="00B557F2" w:rsidRDefault="00B557F2" w:rsidP="00BD5168">
      <w:pPr>
        <w:pStyle w:val="REG-P1"/>
      </w:pPr>
      <w:r w:rsidRPr="00B557F2">
        <w:t xml:space="preserve">(3) </w:t>
      </w:r>
      <w:r w:rsidR="00BD5168">
        <w:tab/>
      </w:r>
      <w:r w:rsidRPr="00B557F2">
        <w:t>A board or other governing body of an identified non-profit organisation must</w:t>
      </w:r>
      <w:r w:rsidR="00BD5168">
        <w:t xml:space="preserve"> </w:t>
      </w:r>
      <w:r w:rsidRPr="00B557F2">
        <w:t>appoint such persons as may be necessary to effective discharge obligations imposed on the</w:t>
      </w:r>
      <w:r w:rsidR="00BD5168">
        <w:t xml:space="preserve"> </w:t>
      </w:r>
      <w:r w:rsidRPr="00B557F2">
        <w:t>organisation by or under the Act or these regulations.</w:t>
      </w:r>
    </w:p>
    <w:p w14:paraId="4F4EC50A" w14:textId="5D41616A" w:rsidR="00BD5168" w:rsidRDefault="00BD5168" w:rsidP="00BD5168">
      <w:pPr>
        <w:pStyle w:val="REG-P1"/>
      </w:pPr>
    </w:p>
    <w:p w14:paraId="3042FAFF" w14:textId="4630513F" w:rsidR="00502060" w:rsidRDefault="00502060" w:rsidP="00502060">
      <w:pPr>
        <w:pStyle w:val="AS-P-Amend"/>
      </w:pPr>
      <w:r>
        <w:t>[The word “effective” should be “effectively” to be grammatically correct.]</w:t>
      </w:r>
    </w:p>
    <w:p w14:paraId="6DA99B30" w14:textId="77777777" w:rsidR="00502060" w:rsidRPr="00B557F2" w:rsidRDefault="00502060" w:rsidP="00BD5168">
      <w:pPr>
        <w:pStyle w:val="REG-P1"/>
      </w:pPr>
    </w:p>
    <w:p w14:paraId="147B71E5" w14:textId="1A9C8C7B" w:rsidR="00B557F2" w:rsidRDefault="00B557F2" w:rsidP="00BD5168">
      <w:pPr>
        <w:pStyle w:val="REG-P1"/>
      </w:pPr>
      <w:r w:rsidRPr="00B557F2">
        <w:t xml:space="preserve">(4) </w:t>
      </w:r>
      <w:r w:rsidR="00BD5168">
        <w:tab/>
      </w:r>
      <w:r w:rsidRPr="00B557F2">
        <w:t>A person appointed in terms of subsection (3) must be under the supervision of the</w:t>
      </w:r>
      <w:r w:rsidR="00BD5168">
        <w:t xml:space="preserve"> </w:t>
      </w:r>
      <w:r w:rsidRPr="00B557F2">
        <w:t>board or other governing body of the identified non-profit organisation and must act in accordance</w:t>
      </w:r>
      <w:r w:rsidR="00BD5168">
        <w:t xml:space="preserve"> </w:t>
      </w:r>
      <w:r w:rsidRPr="00B557F2">
        <w:t>with the lawful instructions of the board or governing body.</w:t>
      </w:r>
    </w:p>
    <w:p w14:paraId="02C5F88B" w14:textId="77777777" w:rsidR="00BD5168" w:rsidRPr="00B557F2" w:rsidRDefault="00BD5168" w:rsidP="00BD5168">
      <w:pPr>
        <w:pStyle w:val="REG-P1"/>
      </w:pPr>
    </w:p>
    <w:p w14:paraId="7D7ECF87" w14:textId="218C7904" w:rsidR="00B557F2" w:rsidRPr="00B557F2" w:rsidRDefault="00B557F2" w:rsidP="00BD5168">
      <w:pPr>
        <w:pStyle w:val="REG-P1"/>
      </w:pPr>
      <w:r w:rsidRPr="00B557F2">
        <w:t xml:space="preserve">(5) </w:t>
      </w:r>
      <w:r w:rsidR="00BD5168">
        <w:tab/>
      </w:r>
      <w:r w:rsidRPr="00B557F2">
        <w:t>A person may not be appointed as a member of the board or other governing body</w:t>
      </w:r>
      <w:r w:rsidR="00BD5168">
        <w:t xml:space="preserve"> </w:t>
      </w:r>
      <w:r w:rsidRPr="00B557F2">
        <w:t>of an identified non-profit organisation if the person -</w:t>
      </w:r>
    </w:p>
    <w:p w14:paraId="6189F2F8" w14:textId="77777777" w:rsidR="00BD5168" w:rsidRDefault="00BD5168" w:rsidP="00B557F2">
      <w:pPr>
        <w:pStyle w:val="REG-P0"/>
      </w:pPr>
    </w:p>
    <w:p w14:paraId="04EC7A3D" w14:textId="66697C62" w:rsidR="00B557F2" w:rsidRPr="00B557F2" w:rsidRDefault="00B557F2" w:rsidP="00BD5168">
      <w:pPr>
        <w:pStyle w:val="REG-Pa"/>
      </w:pPr>
      <w:r w:rsidRPr="00B557F2">
        <w:t xml:space="preserve">(a) </w:t>
      </w:r>
      <w:r w:rsidR="00BD5168">
        <w:tab/>
      </w:r>
      <w:r w:rsidRPr="00B557F2">
        <w:t>is under the age of 21 years;</w:t>
      </w:r>
    </w:p>
    <w:p w14:paraId="313865C4" w14:textId="77777777" w:rsidR="00BD5168" w:rsidRDefault="00BD5168" w:rsidP="00BD5168">
      <w:pPr>
        <w:pStyle w:val="REG-Pa"/>
      </w:pPr>
    </w:p>
    <w:p w14:paraId="7F1A23F0" w14:textId="2E6D468D" w:rsidR="00B557F2" w:rsidRPr="00B557F2" w:rsidRDefault="00B557F2" w:rsidP="00BD5168">
      <w:pPr>
        <w:pStyle w:val="REG-Pa"/>
      </w:pPr>
      <w:r w:rsidRPr="00B557F2">
        <w:t xml:space="preserve">(b) </w:t>
      </w:r>
      <w:r w:rsidR="00BD5168">
        <w:tab/>
      </w:r>
      <w:r w:rsidRPr="00B557F2">
        <w:t>is an unrehabilitated insolvent;</w:t>
      </w:r>
    </w:p>
    <w:p w14:paraId="30015270" w14:textId="77777777" w:rsidR="00BD5168" w:rsidRDefault="00BD5168" w:rsidP="00BD5168">
      <w:pPr>
        <w:pStyle w:val="REG-Pa"/>
      </w:pPr>
    </w:p>
    <w:p w14:paraId="28E1ADB8" w14:textId="2B5326B9" w:rsidR="00B557F2" w:rsidRPr="00B557F2" w:rsidRDefault="00B557F2" w:rsidP="00BD5168">
      <w:pPr>
        <w:pStyle w:val="REG-Pa"/>
      </w:pPr>
      <w:r w:rsidRPr="00B557F2">
        <w:t xml:space="preserve">(c) </w:t>
      </w:r>
      <w:r w:rsidR="00BD5168">
        <w:tab/>
      </w:r>
      <w:r w:rsidRPr="00B557F2">
        <w:t>has under any law been declared by a competent court to be mentally ill;</w:t>
      </w:r>
    </w:p>
    <w:p w14:paraId="2772F9AB" w14:textId="77777777" w:rsidR="00BD5168" w:rsidRDefault="00BD5168" w:rsidP="00BD5168">
      <w:pPr>
        <w:pStyle w:val="REG-Pa"/>
      </w:pPr>
    </w:p>
    <w:p w14:paraId="3CEE541E" w14:textId="4354778F" w:rsidR="00B557F2" w:rsidRDefault="00B557F2" w:rsidP="00BD5168">
      <w:pPr>
        <w:pStyle w:val="REG-Pa"/>
      </w:pPr>
      <w:r w:rsidRPr="00B557F2">
        <w:t>(d)</w:t>
      </w:r>
      <w:r w:rsidR="00BD5168">
        <w:tab/>
      </w:r>
      <w:r w:rsidRPr="00B557F2">
        <w:t>has been prohibited to be a director of a company in terms of any law or by an</w:t>
      </w:r>
      <w:r w:rsidR="00BD5168">
        <w:t xml:space="preserve"> </w:t>
      </w:r>
      <w:r w:rsidRPr="00B557F2">
        <w:t>order of a court;</w:t>
      </w:r>
    </w:p>
    <w:p w14:paraId="19179810" w14:textId="77777777" w:rsidR="00BD5168" w:rsidRPr="00B557F2" w:rsidRDefault="00BD5168" w:rsidP="00BD5168">
      <w:pPr>
        <w:pStyle w:val="REG-Pa"/>
      </w:pPr>
    </w:p>
    <w:p w14:paraId="7734B829" w14:textId="5FA6FBD8" w:rsidR="00B557F2" w:rsidRDefault="00B557F2" w:rsidP="00BD5168">
      <w:pPr>
        <w:pStyle w:val="REG-Pa"/>
      </w:pPr>
      <w:r w:rsidRPr="00B557F2">
        <w:t xml:space="preserve">(e) </w:t>
      </w:r>
      <w:r w:rsidR="00BD5168">
        <w:tab/>
      </w:r>
      <w:r w:rsidRPr="00B557F2">
        <w:t>has been removed from an office of trust on the grounds of misconduct involving</w:t>
      </w:r>
      <w:r w:rsidR="00BD5168">
        <w:t xml:space="preserve"> </w:t>
      </w:r>
      <w:r w:rsidRPr="00B557F2">
        <w:t>dishonesty; or</w:t>
      </w:r>
    </w:p>
    <w:p w14:paraId="241884FB" w14:textId="77777777" w:rsidR="00BD5168" w:rsidRPr="00B557F2" w:rsidRDefault="00BD5168" w:rsidP="00BD5168">
      <w:pPr>
        <w:pStyle w:val="REG-Pa"/>
      </w:pPr>
    </w:p>
    <w:p w14:paraId="6F255237" w14:textId="1E69745A" w:rsidR="00B557F2" w:rsidRDefault="00B557F2" w:rsidP="00BD5168">
      <w:pPr>
        <w:pStyle w:val="REG-Pa"/>
      </w:pPr>
      <w:r w:rsidRPr="00B557F2">
        <w:t xml:space="preserve">(f) </w:t>
      </w:r>
      <w:r w:rsidR="00BD5168">
        <w:tab/>
      </w:r>
      <w:r w:rsidRPr="00B557F2">
        <w:t>has been convicted of an offence involving theft, fraud, forgery, perjury, money</w:t>
      </w:r>
      <w:r w:rsidR="00BD5168">
        <w:t xml:space="preserve"> </w:t>
      </w:r>
      <w:r w:rsidRPr="00B557F2">
        <w:t>laundering, financing of terrorism or proliferation or any other offence involving</w:t>
      </w:r>
      <w:r w:rsidR="00BD5168">
        <w:t xml:space="preserve"> </w:t>
      </w:r>
      <w:r w:rsidRPr="00B557F2">
        <w:t>misrepresentation or dishonesty under any law.</w:t>
      </w:r>
    </w:p>
    <w:p w14:paraId="4EA15C6A" w14:textId="77777777" w:rsidR="00BD5168" w:rsidRPr="00B557F2" w:rsidRDefault="00BD5168" w:rsidP="00BD5168">
      <w:pPr>
        <w:pStyle w:val="REG-Pa"/>
      </w:pPr>
    </w:p>
    <w:p w14:paraId="628BA9C1" w14:textId="5194709A" w:rsidR="00B557F2" w:rsidRDefault="00B557F2" w:rsidP="00BD5168">
      <w:pPr>
        <w:pStyle w:val="REG-P1"/>
      </w:pPr>
      <w:r w:rsidRPr="00B557F2">
        <w:t xml:space="preserve">(6) </w:t>
      </w:r>
      <w:r w:rsidR="00BD5168">
        <w:tab/>
      </w:r>
      <w:r w:rsidRPr="00B557F2">
        <w:t>If before the commencement of these regulations an identified non-profit</w:t>
      </w:r>
      <w:r w:rsidR="00BD5168">
        <w:t xml:space="preserve"> </w:t>
      </w:r>
      <w:r w:rsidRPr="00B557F2">
        <w:t>organisation has appointed a person as a member of the board or other governing body of the</w:t>
      </w:r>
      <w:r w:rsidR="00BD5168">
        <w:t xml:space="preserve"> </w:t>
      </w:r>
      <w:r w:rsidRPr="00B557F2">
        <w:t>identified non-profit organisation and who after the commencement of these regulations would</w:t>
      </w:r>
      <w:r w:rsidR="00BD5168">
        <w:t xml:space="preserve"> </w:t>
      </w:r>
      <w:r w:rsidRPr="00B557F2">
        <w:t>no longer qualify to be a member in terms of subregulation (5), the identified non-profit</w:t>
      </w:r>
      <w:r w:rsidR="00BD5168">
        <w:t xml:space="preserve"> </w:t>
      </w:r>
      <w:r w:rsidRPr="00B557F2">
        <w:t>organisation must, within a period of 60 days after the commencement of these regulations, remove</w:t>
      </w:r>
      <w:r w:rsidR="00BD5168">
        <w:t xml:space="preserve"> </w:t>
      </w:r>
      <w:r w:rsidRPr="00B557F2">
        <w:t>the person as a member of the board or governing body.</w:t>
      </w:r>
    </w:p>
    <w:p w14:paraId="46B0A3EE" w14:textId="77777777" w:rsidR="00BD5168" w:rsidRPr="00B557F2" w:rsidRDefault="00BD5168" w:rsidP="00BD5168">
      <w:pPr>
        <w:pStyle w:val="REG-P1"/>
      </w:pPr>
    </w:p>
    <w:p w14:paraId="17368DCF" w14:textId="129F6B35" w:rsidR="00B557F2" w:rsidRPr="00B557F2" w:rsidRDefault="00B557F2" w:rsidP="00BD5168">
      <w:pPr>
        <w:pStyle w:val="REG-P1"/>
      </w:pPr>
      <w:r w:rsidRPr="00B557F2">
        <w:lastRenderedPageBreak/>
        <w:t xml:space="preserve">(7) </w:t>
      </w:r>
      <w:r w:rsidR="00BD5168">
        <w:tab/>
      </w:r>
      <w:r w:rsidRPr="00B557F2">
        <w:t>An identified non-profit organisation, a member of the board or other governing</w:t>
      </w:r>
      <w:r w:rsidR="00BD5168">
        <w:t xml:space="preserve"> </w:t>
      </w:r>
      <w:r w:rsidRPr="00B557F2">
        <w:t>body of an identified non-profit organisation or any other person who contravenes or fails to</w:t>
      </w:r>
      <w:r w:rsidR="00BD5168">
        <w:t xml:space="preserve"> </w:t>
      </w:r>
      <w:r w:rsidRPr="00B557F2">
        <w:t>comply with subregulation (1), (2), (3), (5) or (6) commits an offence and is liable to a fine not</w:t>
      </w:r>
      <w:r w:rsidR="00BD5168">
        <w:t xml:space="preserve"> </w:t>
      </w:r>
      <w:r w:rsidRPr="00B557F2">
        <w:t>exceeding N$10 million or, where the commission of the offence is attributable to a representative</w:t>
      </w:r>
      <w:r w:rsidR="00BD5168">
        <w:t xml:space="preserve"> </w:t>
      </w:r>
      <w:r w:rsidRPr="00B557F2">
        <w:t>of the organisation, to such fine or imprisonment for a period not exceeding five years, or to both</w:t>
      </w:r>
      <w:r w:rsidR="00BD5168">
        <w:t xml:space="preserve"> </w:t>
      </w:r>
      <w:r w:rsidRPr="00B557F2">
        <w:t>such fine and such imprisonment.</w:t>
      </w:r>
    </w:p>
    <w:p w14:paraId="0B695E4F" w14:textId="77777777" w:rsidR="00BD5168" w:rsidRDefault="00BD5168" w:rsidP="00B557F2">
      <w:pPr>
        <w:pStyle w:val="REG-P0"/>
        <w:rPr>
          <w:b/>
          <w:bCs/>
        </w:rPr>
      </w:pPr>
    </w:p>
    <w:p w14:paraId="22EAEF0E" w14:textId="1C5F3462" w:rsidR="00B557F2" w:rsidRPr="00B557F2" w:rsidRDefault="00B557F2" w:rsidP="00B557F2">
      <w:pPr>
        <w:pStyle w:val="REG-P0"/>
        <w:rPr>
          <w:b/>
          <w:bCs/>
        </w:rPr>
      </w:pPr>
      <w:r w:rsidRPr="00B557F2">
        <w:rPr>
          <w:b/>
          <w:bCs/>
        </w:rPr>
        <w:t>Governing documents for identified non-profit organisations</w:t>
      </w:r>
    </w:p>
    <w:p w14:paraId="4B8476B6" w14:textId="77777777" w:rsidR="00BD5168" w:rsidRDefault="00BD5168" w:rsidP="00B557F2">
      <w:pPr>
        <w:pStyle w:val="REG-P0"/>
        <w:rPr>
          <w:b/>
          <w:bCs/>
        </w:rPr>
      </w:pPr>
    </w:p>
    <w:p w14:paraId="522B8C88" w14:textId="48219601" w:rsidR="00B557F2" w:rsidRPr="00B557F2" w:rsidRDefault="00B557F2" w:rsidP="00BD5168">
      <w:pPr>
        <w:pStyle w:val="REG-P1"/>
      </w:pPr>
      <w:r w:rsidRPr="00B557F2">
        <w:rPr>
          <w:b/>
          <w:bCs/>
        </w:rPr>
        <w:t xml:space="preserve">5. </w:t>
      </w:r>
      <w:r w:rsidR="00BD5168">
        <w:rPr>
          <w:b/>
          <w:bCs/>
        </w:rPr>
        <w:tab/>
      </w:r>
      <w:r w:rsidRPr="00B557F2">
        <w:t xml:space="preserve">(1) </w:t>
      </w:r>
      <w:r w:rsidR="00BD5168">
        <w:tab/>
      </w:r>
      <w:r w:rsidRPr="00B557F2">
        <w:t>An identified non-profit organisation must have in place a charter,</w:t>
      </w:r>
      <w:r w:rsidR="00BD5168">
        <w:t xml:space="preserve"> </w:t>
      </w:r>
      <w:r w:rsidRPr="00B557F2">
        <w:t>constitution, memorandum of association or other governing documents specifying -</w:t>
      </w:r>
    </w:p>
    <w:p w14:paraId="13470C48" w14:textId="77777777" w:rsidR="00BD5168" w:rsidRDefault="00BD5168" w:rsidP="00BD5168">
      <w:pPr>
        <w:pStyle w:val="REG-Pa"/>
      </w:pPr>
    </w:p>
    <w:p w14:paraId="6BBB24E1" w14:textId="33D13CCC" w:rsidR="00B557F2" w:rsidRDefault="00B557F2" w:rsidP="00BD5168">
      <w:pPr>
        <w:pStyle w:val="REG-Pa"/>
      </w:pPr>
      <w:r w:rsidRPr="00B557F2">
        <w:rPr>
          <w:rFonts w:eastAsia="Times New Roman" w:cs="Times New Roman"/>
        </w:rPr>
        <w:t xml:space="preserve">(a) </w:t>
      </w:r>
      <w:r w:rsidR="00BD5168">
        <w:tab/>
      </w:r>
      <w:r w:rsidRPr="00B557F2">
        <w:rPr>
          <w:rFonts w:eastAsia="Times New Roman" w:cs="Times New Roman"/>
        </w:rPr>
        <w:t>the name of the identified non-profit organisation;</w:t>
      </w:r>
    </w:p>
    <w:p w14:paraId="7D163745" w14:textId="77777777" w:rsidR="00BD5168" w:rsidRPr="00B557F2" w:rsidRDefault="00BD5168" w:rsidP="00BD5168">
      <w:pPr>
        <w:pStyle w:val="REG-Pa"/>
        <w:rPr>
          <w:rFonts w:eastAsia="Times New Roman" w:cs="Times New Roman"/>
        </w:rPr>
      </w:pPr>
    </w:p>
    <w:p w14:paraId="3E289872" w14:textId="77777777" w:rsidR="00BD5168" w:rsidRDefault="00B557F2" w:rsidP="00BD5168">
      <w:pPr>
        <w:pStyle w:val="REG-Pa"/>
      </w:pPr>
      <w:r w:rsidRPr="00B557F2">
        <w:rPr>
          <w:rFonts w:eastAsia="Times New Roman" w:cs="Times New Roman"/>
        </w:rPr>
        <w:t xml:space="preserve">(b) </w:t>
      </w:r>
      <w:r w:rsidR="00BD5168">
        <w:tab/>
      </w:r>
      <w:r w:rsidRPr="00B557F2">
        <w:rPr>
          <w:rFonts w:eastAsia="Times New Roman" w:cs="Times New Roman"/>
        </w:rPr>
        <w:t>the registration number of the identified non-profit organisation, if any;</w:t>
      </w:r>
      <w:r w:rsidR="00BD5168">
        <w:t xml:space="preserve"> </w:t>
      </w:r>
    </w:p>
    <w:p w14:paraId="3A418DB7" w14:textId="77777777" w:rsidR="00BD5168" w:rsidRDefault="00BD5168" w:rsidP="00BD5168">
      <w:pPr>
        <w:pStyle w:val="REG-Pa"/>
      </w:pPr>
    </w:p>
    <w:p w14:paraId="04F39871" w14:textId="133D85C5" w:rsidR="00B557F2" w:rsidRDefault="00B557F2" w:rsidP="00BD5168">
      <w:pPr>
        <w:pStyle w:val="REG-Pa"/>
      </w:pPr>
      <w:r w:rsidRPr="00B557F2">
        <w:rPr>
          <w:rFonts w:eastAsia="Times New Roman" w:cs="Times New Roman"/>
        </w:rPr>
        <w:t xml:space="preserve">(c) </w:t>
      </w:r>
      <w:r w:rsidR="00BD5168">
        <w:tab/>
      </w:r>
      <w:r w:rsidRPr="00B557F2">
        <w:rPr>
          <w:rFonts w:eastAsia="Times New Roman" w:cs="Times New Roman"/>
        </w:rPr>
        <w:t>the purpose and object of the identified non-profit organisation;</w:t>
      </w:r>
    </w:p>
    <w:p w14:paraId="196E3C7C" w14:textId="77777777" w:rsidR="00BD5168" w:rsidRPr="00B557F2" w:rsidRDefault="00BD5168" w:rsidP="00BD5168">
      <w:pPr>
        <w:pStyle w:val="REG-Pa"/>
        <w:rPr>
          <w:rFonts w:eastAsia="Times New Roman" w:cs="Times New Roman"/>
        </w:rPr>
      </w:pPr>
    </w:p>
    <w:p w14:paraId="0025BF4B" w14:textId="46B0DCC0" w:rsidR="00B557F2" w:rsidRDefault="00B557F2" w:rsidP="00BD5168">
      <w:pPr>
        <w:pStyle w:val="REG-Pa"/>
      </w:pPr>
      <w:r w:rsidRPr="00B557F2">
        <w:rPr>
          <w:rFonts w:eastAsia="Times New Roman" w:cs="Times New Roman"/>
        </w:rPr>
        <w:t xml:space="preserve">(d) </w:t>
      </w:r>
      <w:r w:rsidR="00BD5168">
        <w:tab/>
      </w:r>
      <w:r w:rsidRPr="00B557F2">
        <w:rPr>
          <w:rFonts w:eastAsia="Times New Roman" w:cs="Times New Roman"/>
        </w:rPr>
        <w:t>the registered address of the identified non-profit organisation;</w:t>
      </w:r>
    </w:p>
    <w:p w14:paraId="0A117FC1" w14:textId="77777777" w:rsidR="00BD5168" w:rsidRPr="00B557F2" w:rsidRDefault="00BD5168" w:rsidP="00BD5168">
      <w:pPr>
        <w:pStyle w:val="REG-Pa"/>
        <w:rPr>
          <w:rFonts w:eastAsia="Times New Roman" w:cs="Times New Roman"/>
        </w:rPr>
      </w:pPr>
    </w:p>
    <w:p w14:paraId="43284F4D" w14:textId="5AAE9E7E" w:rsidR="00B557F2" w:rsidRPr="00B557F2" w:rsidRDefault="00B557F2" w:rsidP="00BD5168">
      <w:pPr>
        <w:pStyle w:val="REG-Pa"/>
        <w:rPr>
          <w:rFonts w:eastAsia="Times New Roman" w:cs="Times New Roman"/>
        </w:rPr>
      </w:pPr>
      <w:r w:rsidRPr="00B557F2">
        <w:rPr>
          <w:rFonts w:eastAsia="Times New Roman" w:cs="Times New Roman"/>
        </w:rPr>
        <w:t xml:space="preserve">(e) </w:t>
      </w:r>
      <w:r w:rsidR="00BD5168">
        <w:tab/>
      </w:r>
      <w:r w:rsidRPr="00B557F2">
        <w:rPr>
          <w:rFonts w:eastAsia="Times New Roman" w:cs="Times New Roman"/>
        </w:rPr>
        <w:t>full particulars of the -</w:t>
      </w:r>
    </w:p>
    <w:p w14:paraId="565E5C50" w14:textId="77777777" w:rsidR="00BD5168" w:rsidRDefault="00BD5168" w:rsidP="00B557F2">
      <w:pPr>
        <w:pStyle w:val="REG-P0"/>
      </w:pPr>
    </w:p>
    <w:p w14:paraId="001A84F8" w14:textId="033C8E65" w:rsidR="00B557F2" w:rsidRPr="00B557F2" w:rsidRDefault="00B557F2" w:rsidP="00BD5168">
      <w:pPr>
        <w:pStyle w:val="REG-Pi"/>
      </w:pPr>
      <w:r w:rsidRPr="00B557F2">
        <w:t xml:space="preserve">(i) </w:t>
      </w:r>
      <w:r w:rsidR="00BD5168">
        <w:tab/>
      </w:r>
      <w:r w:rsidRPr="00B557F2">
        <w:t>founder of the identified non-profit organisation referred to in regulation</w:t>
      </w:r>
      <w:r w:rsidR="00BD5168">
        <w:t xml:space="preserve"> </w:t>
      </w:r>
      <w:r w:rsidRPr="00B557F2">
        <w:t>2(1)(e) or (f);</w:t>
      </w:r>
    </w:p>
    <w:p w14:paraId="55417F29" w14:textId="77777777" w:rsidR="00BD5168" w:rsidRDefault="00BD5168" w:rsidP="00BD5168">
      <w:pPr>
        <w:pStyle w:val="REG-Pi"/>
      </w:pPr>
    </w:p>
    <w:p w14:paraId="07539FB7" w14:textId="1D9AC342" w:rsidR="00B557F2" w:rsidRPr="00B557F2" w:rsidRDefault="00B557F2" w:rsidP="00BD5168">
      <w:pPr>
        <w:pStyle w:val="REG-Pi"/>
      </w:pPr>
      <w:r w:rsidRPr="00B557F2">
        <w:t xml:space="preserve">(ii) </w:t>
      </w:r>
      <w:r w:rsidR="00BD5168">
        <w:tab/>
      </w:r>
      <w:r w:rsidRPr="00B557F2">
        <w:t>members of the board or other governing body of the identified non-profit</w:t>
      </w:r>
      <w:r w:rsidR="00BD5168">
        <w:t xml:space="preserve"> </w:t>
      </w:r>
      <w:r w:rsidRPr="00B557F2">
        <w:t>organisation referred to in regulation 2(1)(g) or (h); and</w:t>
      </w:r>
    </w:p>
    <w:p w14:paraId="78D4EB4B" w14:textId="77777777" w:rsidR="00BD5168" w:rsidRDefault="00BD5168" w:rsidP="00BD5168">
      <w:pPr>
        <w:pStyle w:val="REG-Pi"/>
      </w:pPr>
    </w:p>
    <w:p w14:paraId="0D7F92A8" w14:textId="73E37A3A" w:rsidR="00B557F2" w:rsidRPr="00B557F2" w:rsidRDefault="00B557F2" w:rsidP="00BD5168">
      <w:pPr>
        <w:pStyle w:val="REG-Pi"/>
      </w:pPr>
      <w:r w:rsidRPr="00B557F2">
        <w:t xml:space="preserve">(iii) </w:t>
      </w:r>
      <w:r w:rsidR="00BD5168">
        <w:tab/>
      </w:r>
      <w:r w:rsidRPr="00B557F2">
        <w:t>beneficiaries of the identified non-profit organisation referred to in regulation</w:t>
      </w:r>
      <w:r w:rsidR="00BD5168">
        <w:t xml:space="preserve"> </w:t>
      </w:r>
      <w:r w:rsidRPr="00B557F2">
        <w:t>2(1)(i) or (j);</w:t>
      </w:r>
    </w:p>
    <w:p w14:paraId="62B63D2E" w14:textId="77777777" w:rsidR="00BD5168" w:rsidRDefault="00BD5168" w:rsidP="00B557F2">
      <w:pPr>
        <w:pStyle w:val="REG-P0"/>
      </w:pPr>
    </w:p>
    <w:p w14:paraId="12E01DBF" w14:textId="62903F74" w:rsidR="00B557F2" w:rsidRDefault="00B557F2" w:rsidP="00BD5168">
      <w:pPr>
        <w:pStyle w:val="REG-Pa"/>
      </w:pPr>
      <w:r w:rsidRPr="00B557F2">
        <w:t xml:space="preserve">(f) </w:t>
      </w:r>
      <w:r w:rsidR="00BD5168">
        <w:tab/>
      </w:r>
      <w:r w:rsidRPr="00B557F2">
        <w:t>other particulars of control structure, governance, management, administration and</w:t>
      </w:r>
      <w:r w:rsidR="00BD5168">
        <w:t xml:space="preserve"> </w:t>
      </w:r>
      <w:r w:rsidRPr="00B557F2">
        <w:t>operation of the identified non-profit organisation, including the procedure for the</w:t>
      </w:r>
      <w:r w:rsidR="00BD5168">
        <w:t xml:space="preserve"> </w:t>
      </w:r>
      <w:r w:rsidRPr="00B557F2">
        <w:t>identification or appointment and removal of the beneficiaries and members of</w:t>
      </w:r>
      <w:r w:rsidR="00BD5168">
        <w:t xml:space="preserve"> </w:t>
      </w:r>
      <w:r w:rsidRPr="00B557F2">
        <w:t>board or other governing body of the identified non-profit organisation;</w:t>
      </w:r>
    </w:p>
    <w:p w14:paraId="52DF2054" w14:textId="53D326C6" w:rsidR="00BD5168" w:rsidRDefault="00BD5168" w:rsidP="00BD5168">
      <w:pPr>
        <w:pStyle w:val="REG-Pa"/>
      </w:pPr>
    </w:p>
    <w:p w14:paraId="66836E97" w14:textId="65769864" w:rsidR="00502060" w:rsidRDefault="00502060" w:rsidP="00502060">
      <w:pPr>
        <w:pStyle w:val="AS-P-Amend"/>
      </w:pPr>
      <w:r>
        <w:t>[The word “the” appears to have been omitted before the word “board”.]</w:t>
      </w:r>
    </w:p>
    <w:p w14:paraId="6C7165AD" w14:textId="77777777" w:rsidR="00502060" w:rsidRPr="00B557F2" w:rsidRDefault="00502060" w:rsidP="00BD5168">
      <w:pPr>
        <w:pStyle w:val="REG-Pa"/>
      </w:pPr>
    </w:p>
    <w:p w14:paraId="070FAFB3" w14:textId="045D4410" w:rsidR="00B557F2" w:rsidRDefault="00B557F2" w:rsidP="00BD5168">
      <w:pPr>
        <w:pStyle w:val="REG-Pa"/>
      </w:pPr>
      <w:r w:rsidRPr="00B557F2">
        <w:t xml:space="preserve">(g) </w:t>
      </w:r>
      <w:r w:rsidR="00BD5168">
        <w:tab/>
      </w:r>
      <w:r w:rsidRPr="00B557F2">
        <w:t>the functions and powers of the board or other governing body of the identified</w:t>
      </w:r>
      <w:r w:rsidR="00BD5168">
        <w:t xml:space="preserve"> </w:t>
      </w:r>
      <w:r w:rsidRPr="00B557F2">
        <w:t>non-profit organisation;</w:t>
      </w:r>
    </w:p>
    <w:p w14:paraId="0908DCE1" w14:textId="77777777" w:rsidR="00BD5168" w:rsidRPr="00B557F2" w:rsidRDefault="00BD5168" w:rsidP="00BD5168">
      <w:pPr>
        <w:pStyle w:val="REG-Pa"/>
      </w:pPr>
    </w:p>
    <w:p w14:paraId="7FD4257D" w14:textId="4DE16EFE" w:rsidR="00B557F2" w:rsidRDefault="00B557F2" w:rsidP="00BD5168">
      <w:pPr>
        <w:pStyle w:val="REG-Pa"/>
      </w:pPr>
      <w:r w:rsidRPr="00B557F2">
        <w:t xml:space="preserve">(h) </w:t>
      </w:r>
      <w:r w:rsidR="00BD5168">
        <w:tab/>
      </w:r>
      <w:r w:rsidRPr="00B557F2">
        <w:t>particulars of any property endowed to the identified non-profit organisation;</w:t>
      </w:r>
    </w:p>
    <w:p w14:paraId="5C6BF23E" w14:textId="77777777" w:rsidR="00BD5168" w:rsidRPr="00B557F2" w:rsidRDefault="00BD5168" w:rsidP="00BD5168">
      <w:pPr>
        <w:pStyle w:val="REG-Pa"/>
      </w:pPr>
    </w:p>
    <w:p w14:paraId="08AF26D9" w14:textId="2A431AF6" w:rsidR="00B557F2" w:rsidRDefault="00B557F2" w:rsidP="00BD5168">
      <w:pPr>
        <w:pStyle w:val="REG-Pa"/>
      </w:pPr>
      <w:r w:rsidRPr="00B557F2">
        <w:t>(i)</w:t>
      </w:r>
      <w:r w:rsidR="00BD5168">
        <w:tab/>
      </w:r>
      <w:r w:rsidRPr="00B557F2">
        <w:t>the period which the identified non-profit organisation has been in existence; and</w:t>
      </w:r>
    </w:p>
    <w:p w14:paraId="6B6E18CB" w14:textId="77777777" w:rsidR="00BD5168" w:rsidRPr="00B557F2" w:rsidRDefault="00BD5168" w:rsidP="00BD5168">
      <w:pPr>
        <w:pStyle w:val="REG-Pa"/>
      </w:pPr>
    </w:p>
    <w:p w14:paraId="2A49634E" w14:textId="1CEF88A8" w:rsidR="00B557F2" w:rsidRPr="00B557F2" w:rsidRDefault="00B557F2" w:rsidP="00BD5168">
      <w:pPr>
        <w:pStyle w:val="REG-Pa"/>
      </w:pPr>
      <w:r w:rsidRPr="00B557F2">
        <w:t xml:space="preserve">(j) </w:t>
      </w:r>
      <w:r w:rsidR="00BD5168">
        <w:tab/>
      </w:r>
      <w:r w:rsidRPr="00B557F2">
        <w:t>any other matter as the Centre may determine and communicate to the identified</w:t>
      </w:r>
      <w:r w:rsidR="00BD5168">
        <w:t xml:space="preserve"> </w:t>
      </w:r>
      <w:r w:rsidRPr="00B557F2">
        <w:t>non-profit organisation in accordance with the provisions of the Act.</w:t>
      </w:r>
    </w:p>
    <w:p w14:paraId="6787438E" w14:textId="77777777" w:rsidR="00BD5168" w:rsidRDefault="00BD5168" w:rsidP="00B557F2">
      <w:pPr>
        <w:pStyle w:val="REG-P0"/>
      </w:pPr>
    </w:p>
    <w:p w14:paraId="2E4DAD80" w14:textId="16A9B7D5" w:rsidR="00B557F2" w:rsidRPr="00B557F2" w:rsidRDefault="00B557F2" w:rsidP="00BD5168">
      <w:pPr>
        <w:pStyle w:val="REG-P1"/>
      </w:pPr>
      <w:r w:rsidRPr="00B557F2">
        <w:t xml:space="preserve">(2) </w:t>
      </w:r>
      <w:r w:rsidR="00BD5168">
        <w:tab/>
      </w:r>
      <w:r w:rsidRPr="00B557F2">
        <w:t>An identified non-profit organisation that contravenes or fails to comply with this</w:t>
      </w:r>
      <w:r w:rsidR="00BD5168">
        <w:t xml:space="preserve"> </w:t>
      </w:r>
      <w:r w:rsidRPr="00B557F2">
        <w:t>regulation commits an offence and is liable to a fine not exceeding N$10 million or, where the</w:t>
      </w:r>
      <w:r w:rsidR="00BD5168">
        <w:t xml:space="preserve"> </w:t>
      </w:r>
      <w:r w:rsidRPr="00B557F2">
        <w:t>commission of the offence is attributable to a representative of the organisation, to such fine or</w:t>
      </w:r>
      <w:r w:rsidR="00BD5168">
        <w:t xml:space="preserve"> </w:t>
      </w:r>
      <w:r w:rsidRPr="00B557F2">
        <w:t>imprisonment for a period not exceeding five years, or to both such fine and such imprisonment.</w:t>
      </w:r>
    </w:p>
    <w:p w14:paraId="11C8A38A" w14:textId="77777777" w:rsidR="00BD5168" w:rsidRDefault="00BD5168" w:rsidP="00B557F2">
      <w:pPr>
        <w:pStyle w:val="REG-P0"/>
        <w:rPr>
          <w:b/>
          <w:bCs/>
        </w:rPr>
      </w:pPr>
    </w:p>
    <w:p w14:paraId="7505C684" w14:textId="34ADFCD1" w:rsidR="00B557F2" w:rsidRPr="00B557F2" w:rsidRDefault="00B557F2" w:rsidP="00B557F2">
      <w:pPr>
        <w:pStyle w:val="REG-P0"/>
        <w:rPr>
          <w:b/>
          <w:bCs/>
        </w:rPr>
      </w:pPr>
      <w:r w:rsidRPr="00B557F2">
        <w:rPr>
          <w:b/>
          <w:bCs/>
        </w:rPr>
        <w:lastRenderedPageBreak/>
        <w:t>Obligations of identified non-profit organisations</w:t>
      </w:r>
    </w:p>
    <w:p w14:paraId="7878EB3E" w14:textId="77777777" w:rsidR="00BD5168" w:rsidRDefault="00BD5168" w:rsidP="00B557F2">
      <w:pPr>
        <w:pStyle w:val="REG-P0"/>
        <w:rPr>
          <w:b/>
          <w:bCs/>
        </w:rPr>
      </w:pPr>
    </w:p>
    <w:p w14:paraId="27C74E17" w14:textId="43972721" w:rsidR="00B557F2" w:rsidRDefault="00B557F2" w:rsidP="00BD5168">
      <w:pPr>
        <w:pStyle w:val="REG-P1"/>
      </w:pPr>
      <w:r w:rsidRPr="00B557F2">
        <w:rPr>
          <w:b/>
          <w:bCs/>
        </w:rPr>
        <w:t xml:space="preserve">6. </w:t>
      </w:r>
      <w:r w:rsidR="00BD5168">
        <w:rPr>
          <w:b/>
          <w:bCs/>
        </w:rPr>
        <w:tab/>
      </w:r>
      <w:r w:rsidRPr="00B557F2">
        <w:t xml:space="preserve">(1) </w:t>
      </w:r>
      <w:r w:rsidR="00BD5168">
        <w:tab/>
      </w:r>
      <w:r w:rsidRPr="00B557F2">
        <w:t>An identified non-profit organisation must be physically present in</w:t>
      </w:r>
      <w:r w:rsidR="00BD5168">
        <w:t xml:space="preserve"> </w:t>
      </w:r>
      <w:r w:rsidRPr="00B557F2">
        <w:t>Namibia and must have a registered office in Namibia where all communications and notices are</w:t>
      </w:r>
      <w:r w:rsidR="00BD5168">
        <w:t xml:space="preserve"> </w:t>
      </w:r>
      <w:r w:rsidRPr="00B557F2">
        <w:t>sent for the purposes of the Act and these regulations.</w:t>
      </w:r>
    </w:p>
    <w:p w14:paraId="18C50777" w14:textId="77777777" w:rsidR="00BD5168" w:rsidRPr="00B557F2" w:rsidRDefault="00BD5168" w:rsidP="00BD5168">
      <w:pPr>
        <w:pStyle w:val="REG-P1"/>
      </w:pPr>
    </w:p>
    <w:p w14:paraId="240B91A3" w14:textId="79DFA16E" w:rsidR="00B557F2" w:rsidRPr="00B557F2" w:rsidRDefault="00B557F2" w:rsidP="00BD5168">
      <w:pPr>
        <w:pStyle w:val="REG-P1"/>
      </w:pPr>
      <w:r w:rsidRPr="00B557F2">
        <w:t xml:space="preserve">(2) </w:t>
      </w:r>
      <w:r w:rsidR="00BD5168">
        <w:tab/>
      </w:r>
      <w:r w:rsidRPr="00B557F2">
        <w:t>An identified non-profit organisation must keep proper records of -</w:t>
      </w:r>
    </w:p>
    <w:p w14:paraId="5BAF8CB9" w14:textId="77777777" w:rsidR="00BD5168" w:rsidRDefault="00BD5168" w:rsidP="00BD5168">
      <w:pPr>
        <w:pStyle w:val="REG-P1"/>
      </w:pPr>
    </w:p>
    <w:p w14:paraId="043A664D" w14:textId="378BBC2F" w:rsidR="00B557F2" w:rsidRPr="00B557F2" w:rsidRDefault="00B557F2" w:rsidP="00FA7083">
      <w:pPr>
        <w:pStyle w:val="REG-Pa"/>
      </w:pPr>
      <w:r w:rsidRPr="00B557F2">
        <w:t xml:space="preserve">(a) </w:t>
      </w:r>
      <w:r w:rsidR="00BD5168">
        <w:tab/>
      </w:r>
      <w:r w:rsidRPr="00B557F2">
        <w:t>all money received and expended by the identified non-profit organisation and</w:t>
      </w:r>
      <w:r w:rsidR="00BD5168">
        <w:t xml:space="preserve"> </w:t>
      </w:r>
      <w:r w:rsidRPr="00B557F2">
        <w:t>the purpose for the receipt and expenditure of the money;</w:t>
      </w:r>
    </w:p>
    <w:p w14:paraId="6A74E2D3" w14:textId="77777777" w:rsidR="00FA7083" w:rsidRDefault="00FA7083" w:rsidP="00FA7083">
      <w:pPr>
        <w:pStyle w:val="REG-Pa"/>
      </w:pPr>
    </w:p>
    <w:p w14:paraId="4F7339C4" w14:textId="57FB9AF7" w:rsidR="00B557F2" w:rsidRPr="00B557F2" w:rsidRDefault="00B557F2" w:rsidP="00FA7083">
      <w:pPr>
        <w:pStyle w:val="REG-Pa"/>
      </w:pPr>
      <w:r w:rsidRPr="00B557F2">
        <w:t xml:space="preserve">(b) </w:t>
      </w:r>
      <w:r w:rsidR="00BD5168">
        <w:tab/>
      </w:r>
      <w:r w:rsidRPr="00B557F2">
        <w:t>sales and purchases made by the identified non-profit organisation;</w:t>
      </w:r>
    </w:p>
    <w:p w14:paraId="5BFCD68F" w14:textId="77777777" w:rsidR="00FA7083" w:rsidRDefault="00FA7083" w:rsidP="00FA7083">
      <w:pPr>
        <w:pStyle w:val="REG-Pa"/>
      </w:pPr>
    </w:p>
    <w:p w14:paraId="127BEAF9" w14:textId="295FD1B5" w:rsidR="00B557F2" w:rsidRPr="00B557F2" w:rsidRDefault="00B557F2" w:rsidP="00FA7083">
      <w:pPr>
        <w:pStyle w:val="REG-Pa"/>
      </w:pPr>
      <w:r w:rsidRPr="00B557F2">
        <w:t xml:space="preserve">(c) </w:t>
      </w:r>
      <w:r w:rsidR="00BD5168">
        <w:tab/>
      </w:r>
      <w:r w:rsidRPr="00B557F2">
        <w:t>any report on the financial position of the identified non-profit organisation;</w:t>
      </w:r>
    </w:p>
    <w:p w14:paraId="71FFD629" w14:textId="77777777" w:rsidR="00FA7083" w:rsidRDefault="00FA7083" w:rsidP="00FA7083">
      <w:pPr>
        <w:pStyle w:val="REG-Pa"/>
      </w:pPr>
    </w:p>
    <w:p w14:paraId="36F212F9" w14:textId="22A012D9" w:rsidR="00B557F2" w:rsidRPr="00B557F2" w:rsidRDefault="00B557F2" w:rsidP="00FA7083">
      <w:pPr>
        <w:pStyle w:val="REG-Pa"/>
      </w:pPr>
      <w:r w:rsidRPr="00B557F2">
        <w:t xml:space="preserve">(d) </w:t>
      </w:r>
      <w:r w:rsidR="00BD5168">
        <w:tab/>
      </w:r>
      <w:r w:rsidRPr="00B557F2">
        <w:t>assets and liabilities of the identified non-profit organisation;</w:t>
      </w:r>
    </w:p>
    <w:p w14:paraId="68C127FB" w14:textId="77777777" w:rsidR="00FA7083" w:rsidRDefault="00FA7083" w:rsidP="00FA7083">
      <w:pPr>
        <w:pStyle w:val="REG-Pa"/>
      </w:pPr>
    </w:p>
    <w:p w14:paraId="7FCE9CFD" w14:textId="193A32F2" w:rsidR="00B557F2" w:rsidRPr="00B557F2" w:rsidRDefault="00B557F2" w:rsidP="00FA7083">
      <w:pPr>
        <w:pStyle w:val="REG-Pa"/>
      </w:pPr>
      <w:r w:rsidRPr="00B557F2">
        <w:t xml:space="preserve">(e) </w:t>
      </w:r>
      <w:r w:rsidR="00BD5168">
        <w:tab/>
      </w:r>
      <w:r w:rsidRPr="00B557F2">
        <w:t>any audit report and books of accounts of the identified non-profit organisation;</w:t>
      </w:r>
    </w:p>
    <w:p w14:paraId="04985BDA" w14:textId="77777777" w:rsidR="00FA7083" w:rsidRPr="0096139B" w:rsidRDefault="00FA7083" w:rsidP="0096139B">
      <w:pPr>
        <w:pStyle w:val="REG-Pa"/>
      </w:pPr>
    </w:p>
    <w:p w14:paraId="536594A0" w14:textId="246157DC" w:rsidR="00B557F2" w:rsidRPr="0096139B" w:rsidRDefault="00B557F2" w:rsidP="0096139B">
      <w:pPr>
        <w:pStyle w:val="REG-Pa"/>
      </w:pPr>
      <w:r w:rsidRPr="00B557F2">
        <w:t xml:space="preserve">(f) </w:t>
      </w:r>
      <w:r w:rsidR="00BD5168">
        <w:tab/>
      </w:r>
      <w:r w:rsidRPr="00B557F2">
        <w:t>any donation made by a donor to an identified non-profit organisation, and in</w:t>
      </w:r>
      <w:r w:rsidR="0096139B">
        <w:t xml:space="preserve"> </w:t>
      </w:r>
      <w:r w:rsidRPr="00B557F2">
        <w:t>respect of the donor -</w:t>
      </w:r>
    </w:p>
    <w:p w14:paraId="47AF4594" w14:textId="77777777" w:rsidR="00FA7083" w:rsidRDefault="00FA7083" w:rsidP="0096139B">
      <w:pPr>
        <w:pStyle w:val="REG-Pa"/>
      </w:pPr>
    </w:p>
    <w:p w14:paraId="62D9B7BD" w14:textId="29D0BB54" w:rsidR="00B557F2" w:rsidRPr="00B557F2" w:rsidRDefault="00B557F2" w:rsidP="00FA7083">
      <w:pPr>
        <w:pStyle w:val="REG-Pi"/>
      </w:pPr>
      <w:r w:rsidRPr="00B557F2">
        <w:t xml:space="preserve">(i) </w:t>
      </w:r>
      <w:r w:rsidR="00BD5168">
        <w:tab/>
      </w:r>
      <w:r w:rsidRPr="00B557F2">
        <w:t>identify the donor, including the identity of any regular donor and keep</w:t>
      </w:r>
      <w:r w:rsidR="00BD5168">
        <w:t xml:space="preserve"> </w:t>
      </w:r>
      <w:r w:rsidRPr="00B557F2">
        <w:t>record of such donor;</w:t>
      </w:r>
    </w:p>
    <w:p w14:paraId="2DBB1A87" w14:textId="77777777" w:rsidR="00FA7083" w:rsidRDefault="00FA7083" w:rsidP="00FA7083">
      <w:pPr>
        <w:pStyle w:val="REG-Pi"/>
      </w:pPr>
    </w:p>
    <w:p w14:paraId="782A0559" w14:textId="1D5DACCE" w:rsidR="00B557F2" w:rsidRPr="00B557F2" w:rsidRDefault="00B557F2" w:rsidP="00FA7083">
      <w:pPr>
        <w:pStyle w:val="REG-Pi"/>
      </w:pPr>
      <w:r w:rsidRPr="00B557F2">
        <w:t xml:space="preserve">(ii) </w:t>
      </w:r>
      <w:r w:rsidR="00BD5168">
        <w:tab/>
      </w:r>
      <w:r w:rsidRPr="00B557F2">
        <w:t>keep record of the mode of payment by the donor whether by cash, direct</w:t>
      </w:r>
      <w:r w:rsidR="00BD5168">
        <w:t xml:space="preserve"> </w:t>
      </w:r>
      <w:r w:rsidRPr="00B557F2">
        <w:t>credit or virtual currency;</w:t>
      </w:r>
    </w:p>
    <w:p w14:paraId="42B439F6" w14:textId="77777777" w:rsidR="00FA7083" w:rsidRDefault="00FA7083" w:rsidP="00FA7083">
      <w:pPr>
        <w:pStyle w:val="REG-Pi"/>
      </w:pPr>
    </w:p>
    <w:p w14:paraId="77089A5F" w14:textId="38AF9357" w:rsidR="00B557F2" w:rsidRPr="00B557F2" w:rsidRDefault="00B557F2" w:rsidP="00FA7083">
      <w:pPr>
        <w:pStyle w:val="REG-Pi"/>
      </w:pPr>
      <w:r w:rsidRPr="00B557F2">
        <w:t xml:space="preserve">(iii) </w:t>
      </w:r>
      <w:r w:rsidR="00BD5168">
        <w:tab/>
      </w:r>
      <w:r w:rsidRPr="00B557F2">
        <w:t>keep record of the amount received from the donor, whether in Namibia</w:t>
      </w:r>
      <w:r w:rsidR="00BD5168">
        <w:t xml:space="preserve"> </w:t>
      </w:r>
      <w:r w:rsidRPr="00B557F2">
        <w:t>or outside Namibia, irrespective of the amount donated;</w:t>
      </w:r>
    </w:p>
    <w:p w14:paraId="6B2BF402" w14:textId="77777777" w:rsidR="00FA7083" w:rsidRDefault="00FA7083" w:rsidP="00FA7083">
      <w:pPr>
        <w:pStyle w:val="REG-Pi"/>
      </w:pPr>
    </w:p>
    <w:p w14:paraId="33A47D06" w14:textId="21D107FB" w:rsidR="00B557F2" w:rsidRPr="00B557F2" w:rsidRDefault="00B557F2" w:rsidP="00FA7083">
      <w:pPr>
        <w:pStyle w:val="REG-Pi"/>
      </w:pPr>
      <w:r w:rsidRPr="00B557F2">
        <w:t xml:space="preserve">(iv) </w:t>
      </w:r>
      <w:r w:rsidR="00BD5168">
        <w:tab/>
      </w:r>
      <w:r w:rsidRPr="00B557F2">
        <w:t>keep record of categories of donations received whether domestic or</w:t>
      </w:r>
      <w:r w:rsidR="00BD5168">
        <w:t xml:space="preserve"> </w:t>
      </w:r>
      <w:r w:rsidRPr="00B557F2">
        <w:t>foreign;</w:t>
      </w:r>
    </w:p>
    <w:p w14:paraId="7DBD9B21" w14:textId="1925B56D" w:rsidR="00FA7083" w:rsidRDefault="00FA7083" w:rsidP="00FA7083">
      <w:pPr>
        <w:pStyle w:val="REG-Pi"/>
      </w:pPr>
    </w:p>
    <w:p w14:paraId="56F4B608" w14:textId="24C3C5D5" w:rsidR="00502060" w:rsidRDefault="00502060" w:rsidP="00502060">
      <w:pPr>
        <w:pStyle w:val="AS-P-Amend"/>
      </w:pPr>
      <w:r>
        <w:t>[In subparagraphs (i)-(iv), the word “record” should be preceded by “a”.]</w:t>
      </w:r>
      <w:r>
        <w:br/>
      </w:r>
    </w:p>
    <w:p w14:paraId="485D14DD" w14:textId="0DF15103" w:rsidR="00B557F2" w:rsidRPr="00B557F2" w:rsidRDefault="00B557F2" w:rsidP="00FA7083">
      <w:pPr>
        <w:pStyle w:val="REG-Pi"/>
      </w:pPr>
      <w:r w:rsidRPr="00B557F2">
        <w:t xml:space="preserve">(v) </w:t>
      </w:r>
      <w:r w:rsidR="00BD5168">
        <w:tab/>
      </w:r>
      <w:r w:rsidRPr="00B557F2">
        <w:t>disclose to the Centre funds received from any anonymous donor;</w:t>
      </w:r>
    </w:p>
    <w:p w14:paraId="71FC4A15" w14:textId="77777777" w:rsidR="00FA7083" w:rsidRDefault="00FA7083" w:rsidP="00FA7083">
      <w:pPr>
        <w:pStyle w:val="REG-Pi"/>
      </w:pPr>
    </w:p>
    <w:p w14:paraId="42002E36" w14:textId="743009FE" w:rsidR="00B557F2" w:rsidRPr="00B557F2" w:rsidRDefault="00B557F2" w:rsidP="00FA7083">
      <w:pPr>
        <w:pStyle w:val="REG-Pi"/>
      </w:pPr>
      <w:r w:rsidRPr="00B557F2">
        <w:t>(vi)</w:t>
      </w:r>
      <w:r w:rsidR="00BD5168">
        <w:tab/>
      </w:r>
      <w:r w:rsidRPr="00B557F2">
        <w:t>identify any beneficiary of the donation, whether domestic or foreign, and</w:t>
      </w:r>
      <w:r w:rsidR="00BD5168">
        <w:t xml:space="preserve"> </w:t>
      </w:r>
      <w:r w:rsidRPr="00B557F2">
        <w:t>keep a record of such beneficiary;</w:t>
      </w:r>
    </w:p>
    <w:p w14:paraId="3CBAACA8" w14:textId="77777777" w:rsidR="00FA7083" w:rsidRDefault="00FA7083" w:rsidP="00FA7083">
      <w:pPr>
        <w:pStyle w:val="REG-Pi"/>
      </w:pPr>
    </w:p>
    <w:p w14:paraId="54018085" w14:textId="03DFD352" w:rsidR="00B557F2" w:rsidRPr="00B557F2" w:rsidRDefault="00B557F2" w:rsidP="00FA7083">
      <w:pPr>
        <w:pStyle w:val="REG-Pi"/>
      </w:pPr>
      <w:r w:rsidRPr="00B557F2">
        <w:t xml:space="preserve">(vii) </w:t>
      </w:r>
      <w:r w:rsidR="00BD5168">
        <w:tab/>
      </w:r>
      <w:r w:rsidRPr="00B557F2">
        <w:t>conduct due diligence on the donor and its members, directors, shareholders</w:t>
      </w:r>
      <w:r w:rsidR="00BD5168">
        <w:t xml:space="preserve"> </w:t>
      </w:r>
      <w:r w:rsidRPr="00B557F2">
        <w:t>and beneficial owners; and</w:t>
      </w:r>
    </w:p>
    <w:p w14:paraId="3CE135B0" w14:textId="77777777" w:rsidR="00FA7083" w:rsidRDefault="00FA7083" w:rsidP="00FA7083">
      <w:pPr>
        <w:pStyle w:val="REG-Pi"/>
      </w:pPr>
    </w:p>
    <w:p w14:paraId="7944617F" w14:textId="2658EF4D" w:rsidR="00B557F2" w:rsidRPr="00B557F2" w:rsidRDefault="00B557F2" w:rsidP="00FA7083">
      <w:pPr>
        <w:pStyle w:val="REG-Pi"/>
      </w:pPr>
      <w:r w:rsidRPr="00B557F2">
        <w:t xml:space="preserve">(viii) </w:t>
      </w:r>
      <w:r w:rsidR="00BD5168">
        <w:tab/>
      </w:r>
      <w:r w:rsidRPr="00B557F2">
        <w:t>assess whether a donor creates any expectation for the identified non-profit</w:t>
      </w:r>
      <w:r w:rsidR="00BD5168">
        <w:t xml:space="preserve"> </w:t>
      </w:r>
      <w:r w:rsidRPr="00B557F2">
        <w:t>organisation which may render the organisation to be likely to be at risk or</w:t>
      </w:r>
      <w:r w:rsidR="00BD5168">
        <w:t xml:space="preserve"> </w:t>
      </w:r>
      <w:r w:rsidRPr="00B557F2">
        <w:t>likely to be abused for the financing of terrorism; and</w:t>
      </w:r>
    </w:p>
    <w:p w14:paraId="083FB329" w14:textId="77777777" w:rsidR="00FA7083" w:rsidRDefault="00FA7083" w:rsidP="00B557F2">
      <w:pPr>
        <w:pStyle w:val="REG-P0"/>
      </w:pPr>
    </w:p>
    <w:p w14:paraId="4F5D50F4" w14:textId="0CE6AB20" w:rsidR="00B557F2" w:rsidRPr="00B557F2" w:rsidRDefault="00B557F2" w:rsidP="00FA7083">
      <w:pPr>
        <w:pStyle w:val="REG-Pa"/>
      </w:pPr>
      <w:r w:rsidRPr="00B557F2">
        <w:t xml:space="preserve">(g) </w:t>
      </w:r>
      <w:r w:rsidR="00BD5168">
        <w:tab/>
      </w:r>
      <w:r w:rsidRPr="00B557F2">
        <w:t>full particulars of the -</w:t>
      </w:r>
    </w:p>
    <w:p w14:paraId="15F83F79" w14:textId="77777777" w:rsidR="00FA7083" w:rsidRDefault="00FA7083" w:rsidP="00FA7083">
      <w:pPr>
        <w:pStyle w:val="REG-Pi"/>
      </w:pPr>
    </w:p>
    <w:p w14:paraId="35D215FA" w14:textId="5975C44A" w:rsidR="00B557F2" w:rsidRPr="00B557F2" w:rsidRDefault="00B557F2" w:rsidP="00FA7083">
      <w:pPr>
        <w:pStyle w:val="REG-Pi"/>
      </w:pPr>
      <w:r w:rsidRPr="00B557F2">
        <w:t xml:space="preserve">(i) </w:t>
      </w:r>
      <w:r w:rsidR="00BD5168">
        <w:tab/>
      </w:r>
      <w:r w:rsidRPr="00B557F2">
        <w:t>founder of the identified non-profit organisation referred to in regulation</w:t>
      </w:r>
      <w:r w:rsidR="00BD5168">
        <w:t xml:space="preserve"> </w:t>
      </w:r>
      <w:r w:rsidRPr="00B557F2">
        <w:t>2(1)(e) or (f);</w:t>
      </w:r>
    </w:p>
    <w:p w14:paraId="31741E40" w14:textId="77777777" w:rsidR="00FA7083" w:rsidRDefault="00FA7083" w:rsidP="00FA7083">
      <w:pPr>
        <w:pStyle w:val="REG-Pi"/>
      </w:pPr>
    </w:p>
    <w:p w14:paraId="7ABAF252" w14:textId="763D8715" w:rsidR="00B557F2" w:rsidRPr="00B557F2" w:rsidRDefault="00B557F2" w:rsidP="00FA7083">
      <w:pPr>
        <w:pStyle w:val="REG-Pi"/>
      </w:pPr>
      <w:r w:rsidRPr="00B557F2">
        <w:lastRenderedPageBreak/>
        <w:t xml:space="preserve">(ii) </w:t>
      </w:r>
      <w:r w:rsidR="00BD5168">
        <w:tab/>
      </w:r>
      <w:r w:rsidRPr="00B557F2">
        <w:t>members of the board or other governing body of the identified non-profit</w:t>
      </w:r>
      <w:r w:rsidR="00BD5168">
        <w:t xml:space="preserve"> </w:t>
      </w:r>
      <w:r w:rsidRPr="00B557F2">
        <w:t>organisation referred to in regulation 2(1)(g) or (h); and</w:t>
      </w:r>
    </w:p>
    <w:p w14:paraId="38AB5D6A" w14:textId="77777777" w:rsidR="00FA7083" w:rsidRDefault="00FA7083" w:rsidP="00FA7083">
      <w:pPr>
        <w:pStyle w:val="REG-Pi"/>
      </w:pPr>
    </w:p>
    <w:p w14:paraId="24D55B93" w14:textId="452BB429" w:rsidR="00B557F2" w:rsidRPr="00B557F2" w:rsidRDefault="00B557F2" w:rsidP="00FA7083">
      <w:pPr>
        <w:pStyle w:val="REG-Pi"/>
      </w:pPr>
      <w:r w:rsidRPr="00B557F2">
        <w:t>(iii)</w:t>
      </w:r>
      <w:r w:rsidR="00BD5168">
        <w:tab/>
      </w:r>
      <w:r w:rsidRPr="00B557F2">
        <w:t>beneficiaries of the identified non-profit organisation referred to in</w:t>
      </w:r>
      <w:r w:rsidR="00BD5168">
        <w:t xml:space="preserve"> </w:t>
      </w:r>
      <w:r w:rsidRPr="00B557F2">
        <w:t>regulation 2(1)(i) or (j).</w:t>
      </w:r>
    </w:p>
    <w:p w14:paraId="77CD42F2" w14:textId="77777777" w:rsidR="00FA7083" w:rsidRDefault="00FA7083" w:rsidP="00FA7083">
      <w:pPr>
        <w:pStyle w:val="REG-P1"/>
      </w:pPr>
    </w:p>
    <w:p w14:paraId="2826C9E1" w14:textId="390E61DE" w:rsidR="00B557F2" w:rsidRPr="00B557F2" w:rsidRDefault="00B557F2" w:rsidP="00FA7083">
      <w:pPr>
        <w:pStyle w:val="REG-P1"/>
      </w:pPr>
      <w:r w:rsidRPr="00B557F2">
        <w:t xml:space="preserve">(3) </w:t>
      </w:r>
      <w:r w:rsidR="00BD5168">
        <w:tab/>
      </w:r>
      <w:r w:rsidRPr="00B557F2">
        <w:t>An identified non-profit organisation must -</w:t>
      </w:r>
    </w:p>
    <w:p w14:paraId="0F59F190" w14:textId="77777777" w:rsidR="00FA7083" w:rsidRDefault="00FA7083" w:rsidP="00FA7083">
      <w:pPr>
        <w:pStyle w:val="REG-Pa"/>
      </w:pPr>
    </w:p>
    <w:p w14:paraId="5D19F511" w14:textId="5F0FBA1D" w:rsidR="00B557F2" w:rsidRDefault="00B557F2" w:rsidP="00FA7083">
      <w:pPr>
        <w:pStyle w:val="REG-Pa"/>
      </w:pPr>
      <w:r w:rsidRPr="00B557F2">
        <w:rPr>
          <w:rFonts w:eastAsia="Times New Roman" w:cs="Times New Roman"/>
        </w:rPr>
        <w:t xml:space="preserve">(a) </w:t>
      </w:r>
      <w:r w:rsidR="00BD5168">
        <w:tab/>
      </w:r>
      <w:r w:rsidRPr="00B557F2">
        <w:rPr>
          <w:rFonts w:eastAsia="Times New Roman" w:cs="Times New Roman"/>
        </w:rPr>
        <w:t>manage the resources and funds of the identified non-profit organisation by</w:t>
      </w:r>
      <w:r w:rsidR="00FA7083">
        <w:t xml:space="preserve"> </w:t>
      </w:r>
      <w:r w:rsidRPr="00B557F2">
        <w:rPr>
          <w:rFonts w:eastAsia="Times New Roman" w:cs="Times New Roman"/>
        </w:rPr>
        <w:t>establishing strong financial controls and procedures subject to the oversight by</w:t>
      </w:r>
      <w:r w:rsidR="00FA7083">
        <w:t xml:space="preserve"> </w:t>
      </w:r>
      <w:r w:rsidRPr="00B557F2">
        <w:rPr>
          <w:rFonts w:eastAsia="Times New Roman" w:cs="Times New Roman"/>
        </w:rPr>
        <w:t>the board or other governing body of the identified non-profit organisation;</w:t>
      </w:r>
    </w:p>
    <w:p w14:paraId="7963C8A4" w14:textId="77777777" w:rsidR="00FA7083" w:rsidRPr="00B557F2" w:rsidRDefault="00FA7083" w:rsidP="00FA7083">
      <w:pPr>
        <w:pStyle w:val="REG-Pa"/>
        <w:rPr>
          <w:rFonts w:eastAsia="Times New Roman" w:cs="Times New Roman"/>
        </w:rPr>
      </w:pPr>
    </w:p>
    <w:p w14:paraId="4BBA9733" w14:textId="69ACE3E9" w:rsidR="00B557F2" w:rsidRDefault="00B557F2" w:rsidP="00FA7083">
      <w:pPr>
        <w:pStyle w:val="REG-Pa"/>
      </w:pPr>
      <w:r w:rsidRPr="00B557F2">
        <w:rPr>
          <w:rFonts w:eastAsia="Times New Roman" w:cs="Times New Roman"/>
        </w:rPr>
        <w:t xml:space="preserve">(b) </w:t>
      </w:r>
      <w:r w:rsidR="00BD5168">
        <w:tab/>
      </w:r>
      <w:r w:rsidRPr="00B557F2">
        <w:rPr>
          <w:rFonts w:eastAsia="Times New Roman" w:cs="Times New Roman"/>
        </w:rPr>
        <w:t>clearly state programme goals when collecting funds of the identified non-profit</w:t>
      </w:r>
      <w:r w:rsidR="00FA7083">
        <w:t xml:space="preserve"> </w:t>
      </w:r>
      <w:r w:rsidRPr="00B557F2">
        <w:rPr>
          <w:rFonts w:eastAsia="Times New Roman" w:cs="Times New Roman"/>
        </w:rPr>
        <w:t>organisation and ensure that funds are used by the organisation as intended;</w:t>
      </w:r>
    </w:p>
    <w:p w14:paraId="28B063DF" w14:textId="77777777" w:rsidR="00FA7083" w:rsidRPr="00B557F2" w:rsidRDefault="00FA7083" w:rsidP="00FA7083">
      <w:pPr>
        <w:pStyle w:val="REG-Pa"/>
        <w:rPr>
          <w:rFonts w:eastAsia="Times New Roman" w:cs="Times New Roman"/>
        </w:rPr>
      </w:pPr>
    </w:p>
    <w:p w14:paraId="5BFCFFAA" w14:textId="531D3EDC" w:rsidR="00B557F2" w:rsidRPr="00B557F2" w:rsidRDefault="00B557F2" w:rsidP="00FA7083">
      <w:pPr>
        <w:pStyle w:val="REG-Pa"/>
        <w:rPr>
          <w:rFonts w:eastAsia="Times New Roman" w:cs="Times New Roman"/>
        </w:rPr>
      </w:pPr>
      <w:r w:rsidRPr="00B557F2">
        <w:rPr>
          <w:rFonts w:eastAsia="Times New Roman" w:cs="Times New Roman"/>
        </w:rPr>
        <w:t xml:space="preserve">(c) </w:t>
      </w:r>
      <w:r w:rsidR="00BD5168">
        <w:tab/>
      </w:r>
      <w:r w:rsidRPr="00B557F2">
        <w:rPr>
          <w:rFonts w:eastAsia="Times New Roman" w:cs="Times New Roman"/>
        </w:rPr>
        <w:t>ensure that information about the activities carried out by the identified non-profit</w:t>
      </w:r>
      <w:r w:rsidR="00FA7083">
        <w:t xml:space="preserve"> </w:t>
      </w:r>
      <w:r w:rsidRPr="00B557F2">
        <w:rPr>
          <w:rFonts w:eastAsia="Times New Roman" w:cs="Times New Roman"/>
        </w:rPr>
        <w:t>organisation is publicly available;</w:t>
      </w:r>
    </w:p>
    <w:p w14:paraId="31BBBAE2" w14:textId="77777777" w:rsidR="00FA7083" w:rsidRDefault="00FA7083" w:rsidP="00FA7083">
      <w:pPr>
        <w:pStyle w:val="REG-Pa"/>
      </w:pPr>
    </w:p>
    <w:p w14:paraId="6D4E85F9" w14:textId="644EC687" w:rsidR="00B557F2" w:rsidRDefault="00B557F2" w:rsidP="00FA7083">
      <w:pPr>
        <w:pStyle w:val="REG-Pa"/>
      </w:pPr>
      <w:r w:rsidRPr="00B557F2">
        <w:rPr>
          <w:rFonts w:eastAsia="Times New Roman" w:cs="Times New Roman"/>
        </w:rPr>
        <w:t xml:space="preserve">(d) </w:t>
      </w:r>
      <w:r w:rsidR="00BD5168">
        <w:tab/>
      </w:r>
      <w:r w:rsidRPr="00B557F2">
        <w:rPr>
          <w:rFonts w:eastAsia="Times New Roman" w:cs="Times New Roman"/>
        </w:rPr>
        <w:t>record the sources of its income and establish criteria for determining whether a</w:t>
      </w:r>
      <w:r w:rsidR="00FA7083">
        <w:t xml:space="preserve"> </w:t>
      </w:r>
      <w:r w:rsidRPr="00B557F2">
        <w:rPr>
          <w:rFonts w:eastAsia="Times New Roman" w:cs="Times New Roman"/>
        </w:rPr>
        <w:t>donation must be accepted or refused;</w:t>
      </w:r>
    </w:p>
    <w:p w14:paraId="3D231FCE" w14:textId="77777777" w:rsidR="00FA7083" w:rsidRPr="00B557F2" w:rsidRDefault="00FA7083" w:rsidP="00FA7083">
      <w:pPr>
        <w:pStyle w:val="REG-Pa"/>
        <w:rPr>
          <w:rFonts w:eastAsia="Times New Roman" w:cs="Times New Roman"/>
        </w:rPr>
      </w:pPr>
    </w:p>
    <w:p w14:paraId="7824F929" w14:textId="0D376254" w:rsidR="00B557F2" w:rsidRDefault="00B557F2" w:rsidP="00FA7083">
      <w:pPr>
        <w:pStyle w:val="REG-Pa"/>
      </w:pPr>
      <w:r w:rsidRPr="00B557F2">
        <w:rPr>
          <w:rFonts w:eastAsia="Times New Roman" w:cs="Times New Roman"/>
        </w:rPr>
        <w:t xml:space="preserve">(e) </w:t>
      </w:r>
      <w:r w:rsidR="00BD5168">
        <w:tab/>
      </w:r>
      <w:r w:rsidRPr="00B557F2">
        <w:rPr>
          <w:rFonts w:eastAsia="Times New Roman" w:cs="Times New Roman"/>
        </w:rPr>
        <w:t>ensure that the sources of funds, including details regarding the main contributor,</w:t>
      </w:r>
      <w:r w:rsidR="00FA7083">
        <w:t xml:space="preserve"> </w:t>
      </w:r>
      <w:r w:rsidRPr="00B557F2">
        <w:rPr>
          <w:rFonts w:eastAsia="Times New Roman" w:cs="Times New Roman"/>
        </w:rPr>
        <w:t>both in public and private, as well as the amount contributed are recorded; and</w:t>
      </w:r>
    </w:p>
    <w:p w14:paraId="20C3E651" w14:textId="77777777" w:rsidR="00FA7083" w:rsidRPr="00B557F2" w:rsidRDefault="00FA7083" w:rsidP="00FA7083">
      <w:pPr>
        <w:pStyle w:val="REG-Pa"/>
        <w:rPr>
          <w:rFonts w:eastAsia="Times New Roman" w:cs="Times New Roman"/>
        </w:rPr>
      </w:pPr>
    </w:p>
    <w:p w14:paraId="56471555" w14:textId="45AF6321" w:rsidR="00B557F2" w:rsidRPr="00B557F2" w:rsidRDefault="00B557F2" w:rsidP="00FA7083">
      <w:pPr>
        <w:pStyle w:val="REG-Pa"/>
        <w:rPr>
          <w:rFonts w:eastAsia="Times New Roman" w:cs="Times New Roman"/>
        </w:rPr>
      </w:pPr>
      <w:r w:rsidRPr="00B557F2">
        <w:rPr>
          <w:rFonts w:eastAsia="Times New Roman" w:cs="Times New Roman"/>
        </w:rPr>
        <w:t xml:space="preserve">(f) </w:t>
      </w:r>
      <w:r w:rsidR="00BD5168">
        <w:tab/>
      </w:r>
      <w:r w:rsidRPr="00B557F2">
        <w:rPr>
          <w:rFonts w:eastAsia="Times New Roman" w:cs="Times New Roman"/>
        </w:rPr>
        <w:t>conduct due diligence and monitor donors, beneficiaries or any other persons</w:t>
      </w:r>
      <w:r w:rsidR="00FA7083">
        <w:t xml:space="preserve"> </w:t>
      </w:r>
      <w:r w:rsidRPr="00B557F2">
        <w:rPr>
          <w:rFonts w:eastAsia="Times New Roman" w:cs="Times New Roman"/>
        </w:rPr>
        <w:t>the identified non-profit organisation associates itself with, where such donors,</w:t>
      </w:r>
      <w:r w:rsidR="00FA7083">
        <w:t xml:space="preserve"> </w:t>
      </w:r>
      <w:r w:rsidRPr="00B557F2">
        <w:rPr>
          <w:rFonts w:eastAsia="Times New Roman" w:cs="Times New Roman"/>
        </w:rPr>
        <w:t>beneficiaries or persons have connections to countries with high risk or vulnerability</w:t>
      </w:r>
      <w:r w:rsidR="00FA7083">
        <w:t xml:space="preserve"> </w:t>
      </w:r>
      <w:r w:rsidRPr="00B557F2">
        <w:rPr>
          <w:rFonts w:eastAsia="Times New Roman" w:cs="Times New Roman"/>
        </w:rPr>
        <w:t>to financing of terrorism, and implement commensurate controls to effectively</w:t>
      </w:r>
      <w:r w:rsidR="00FA7083">
        <w:t xml:space="preserve"> </w:t>
      </w:r>
      <w:r w:rsidRPr="00B557F2">
        <w:rPr>
          <w:rFonts w:eastAsia="Times New Roman" w:cs="Times New Roman"/>
        </w:rPr>
        <w:t>mitigate the financing of terrorism.</w:t>
      </w:r>
    </w:p>
    <w:p w14:paraId="0DD312C5" w14:textId="77777777" w:rsidR="00FA7083" w:rsidRDefault="00FA7083" w:rsidP="00B557F2">
      <w:pPr>
        <w:pStyle w:val="REG-P0"/>
      </w:pPr>
    </w:p>
    <w:p w14:paraId="234A7C8B" w14:textId="69CCB1BE" w:rsidR="00B557F2" w:rsidRPr="00B557F2" w:rsidRDefault="00B557F2" w:rsidP="00FA7083">
      <w:pPr>
        <w:pStyle w:val="REG-P1"/>
      </w:pPr>
      <w:r w:rsidRPr="00B557F2">
        <w:t xml:space="preserve">(4) </w:t>
      </w:r>
      <w:r w:rsidR="00FA7083">
        <w:tab/>
      </w:r>
      <w:r w:rsidRPr="00B557F2">
        <w:t>An identified non-profit organisation must keep accounting records with sufficient</w:t>
      </w:r>
      <w:r w:rsidR="00FA7083">
        <w:t xml:space="preserve"> </w:t>
      </w:r>
      <w:r w:rsidRPr="00B557F2">
        <w:t>details that -</w:t>
      </w:r>
    </w:p>
    <w:p w14:paraId="1A9244AB" w14:textId="77777777" w:rsidR="00FA7083" w:rsidRDefault="00FA7083" w:rsidP="00B557F2">
      <w:pPr>
        <w:pStyle w:val="REG-P0"/>
      </w:pPr>
    </w:p>
    <w:p w14:paraId="7B98A7D3" w14:textId="3B53F185" w:rsidR="00B557F2" w:rsidRPr="00B557F2" w:rsidRDefault="00B557F2" w:rsidP="00FA7083">
      <w:pPr>
        <w:pStyle w:val="REG-Pa"/>
      </w:pPr>
      <w:r w:rsidRPr="00B557F2">
        <w:t xml:space="preserve">(a) </w:t>
      </w:r>
      <w:r w:rsidR="00FA7083">
        <w:tab/>
      </w:r>
      <w:r w:rsidRPr="00B557F2">
        <w:t>show and explain the transactions of the identified non-profit organisation;</w:t>
      </w:r>
    </w:p>
    <w:p w14:paraId="095032A4" w14:textId="77777777" w:rsidR="00FA7083" w:rsidRDefault="00FA7083" w:rsidP="00FA7083">
      <w:pPr>
        <w:pStyle w:val="REG-Pa"/>
      </w:pPr>
    </w:p>
    <w:p w14:paraId="729555F0" w14:textId="3BFA0291" w:rsidR="00B557F2" w:rsidRPr="00B557F2" w:rsidRDefault="00B557F2" w:rsidP="00FA7083">
      <w:pPr>
        <w:pStyle w:val="REG-Pa"/>
      </w:pPr>
      <w:r w:rsidRPr="00B557F2">
        <w:t xml:space="preserve">(b) </w:t>
      </w:r>
      <w:r w:rsidR="00FA7083">
        <w:tab/>
      </w:r>
      <w:r w:rsidRPr="00B557F2">
        <w:t>disclose with reasonable accuracy the financial position of the identified non-profit</w:t>
      </w:r>
      <w:r w:rsidR="003701E3">
        <w:t xml:space="preserve"> </w:t>
      </w:r>
      <w:r w:rsidRPr="00B557F2">
        <w:t>organisation at any time; and</w:t>
      </w:r>
    </w:p>
    <w:p w14:paraId="7D9AFEDD" w14:textId="77777777" w:rsidR="00FA7083" w:rsidRDefault="00FA7083" w:rsidP="00FA7083">
      <w:pPr>
        <w:pStyle w:val="REG-Pa"/>
      </w:pPr>
    </w:p>
    <w:p w14:paraId="660ED52A" w14:textId="285E3CB1" w:rsidR="00B557F2" w:rsidRPr="00B557F2" w:rsidRDefault="00B557F2" w:rsidP="00FA7083">
      <w:pPr>
        <w:pStyle w:val="REG-Pa"/>
      </w:pPr>
      <w:r w:rsidRPr="00B557F2">
        <w:t xml:space="preserve">(c) </w:t>
      </w:r>
      <w:r w:rsidR="00FA7083">
        <w:tab/>
      </w:r>
      <w:r w:rsidRPr="00B557F2">
        <w:t>allow financial statements for the identified non-profit to be prepared.</w:t>
      </w:r>
    </w:p>
    <w:p w14:paraId="21CE6E10" w14:textId="77777777" w:rsidR="00FA7083" w:rsidRDefault="00FA7083" w:rsidP="00B557F2">
      <w:pPr>
        <w:pStyle w:val="REG-P0"/>
      </w:pPr>
    </w:p>
    <w:p w14:paraId="0ECE7C9C" w14:textId="7A76DBC9" w:rsidR="00B557F2" w:rsidRDefault="00B557F2" w:rsidP="00FA7083">
      <w:pPr>
        <w:pStyle w:val="REG-P1"/>
      </w:pPr>
      <w:r w:rsidRPr="00B557F2">
        <w:t xml:space="preserve">(5) </w:t>
      </w:r>
      <w:r w:rsidR="00FA7083">
        <w:tab/>
      </w:r>
      <w:r w:rsidRPr="00B557F2">
        <w:t>For the purposes of combating the financing of terrorism as contemplated in</w:t>
      </w:r>
      <w:r w:rsidR="00FA7083">
        <w:t xml:space="preserve"> </w:t>
      </w:r>
      <w:r w:rsidRPr="00B557F2">
        <w:t>section 35A of the Act, the Centre may direct that the accounting records of an identified non-profit</w:t>
      </w:r>
      <w:r w:rsidR="00FA7083">
        <w:t xml:space="preserve"> </w:t>
      </w:r>
      <w:r w:rsidRPr="00B557F2">
        <w:t>organisation be audited, at the cost of the identified non-profit organisation, by a person registered</w:t>
      </w:r>
      <w:r w:rsidR="00FA7083">
        <w:t xml:space="preserve"> </w:t>
      </w:r>
      <w:r w:rsidRPr="00B557F2">
        <w:t>as an accountant and auditor under the Public Accountants’ and Auditors’ Act, 1951 (Act No. 51 of</w:t>
      </w:r>
      <w:r w:rsidR="00FA7083">
        <w:t xml:space="preserve"> </w:t>
      </w:r>
      <w:r w:rsidRPr="00B557F2">
        <w:t>1951).</w:t>
      </w:r>
    </w:p>
    <w:p w14:paraId="3CDAB4E4" w14:textId="77777777" w:rsidR="00FA7083" w:rsidRPr="00B557F2" w:rsidRDefault="00FA7083" w:rsidP="00FA7083">
      <w:pPr>
        <w:pStyle w:val="REG-P1"/>
      </w:pPr>
    </w:p>
    <w:p w14:paraId="228F2372" w14:textId="3CBBFCE7" w:rsidR="00B557F2" w:rsidRPr="00B557F2" w:rsidRDefault="00B557F2" w:rsidP="00FA7083">
      <w:pPr>
        <w:pStyle w:val="REG-P1"/>
      </w:pPr>
      <w:r w:rsidRPr="00B557F2">
        <w:t xml:space="preserve">(6) </w:t>
      </w:r>
      <w:r w:rsidR="00FA7083">
        <w:tab/>
      </w:r>
      <w:r w:rsidRPr="00B557F2">
        <w:t>An identified non-profit organisation must keep at its registered office -</w:t>
      </w:r>
    </w:p>
    <w:p w14:paraId="7C64611B" w14:textId="77777777" w:rsidR="00FA7083" w:rsidRDefault="00FA7083" w:rsidP="00FA7083">
      <w:pPr>
        <w:pStyle w:val="REG-Pa"/>
      </w:pPr>
    </w:p>
    <w:p w14:paraId="2C865544" w14:textId="52D5AF8A" w:rsidR="00B557F2" w:rsidRDefault="00B557F2" w:rsidP="00FA7083">
      <w:pPr>
        <w:pStyle w:val="REG-Pa"/>
      </w:pPr>
      <w:r w:rsidRPr="00B557F2">
        <w:t xml:space="preserve">(a) </w:t>
      </w:r>
      <w:r w:rsidR="00FA7083">
        <w:tab/>
      </w:r>
      <w:r w:rsidRPr="00B557F2">
        <w:t>a file containing accurate records and copies of all documents filed with the Centre,</w:t>
      </w:r>
      <w:r w:rsidR="00FA7083">
        <w:t xml:space="preserve"> </w:t>
      </w:r>
      <w:r w:rsidRPr="00B557F2">
        <w:t>including accurate copy of its charter, constitution, memorandum of association or</w:t>
      </w:r>
      <w:r w:rsidR="00FA7083">
        <w:t xml:space="preserve"> </w:t>
      </w:r>
      <w:r w:rsidRPr="00B557F2">
        <w:t>articles or other governing documents of the identified non-profit;</w:t>
      </w:r>
    </w:p>
    <w:p w14:paraId="6ABC13B4" w14:textId="70CE6F99" w:rsidR="00502060" w:rsidRDefault="00502060" w:rsidP="00FA7083">
      <w:pPr>
        <w:pStyle w:val="REG-Pa"/>
      </w:pPr>
    </w:p>
    <w:p w14:paraId="3A9C2B95" w14:textId="5AF801E5" w:rsidR="00502060" w:rsidRDefault="00502060" w:rsidP="00502060">
      <w:pPr>
        <w:pStyle w:val="AS-P-Amend"/>
      </w:pPr>
      <w:r>
        <w:t>[The phrase “accurate copy” should be “accurate copies” to be grammatically correct.]</w:t>
      </w:r>
    </w:p>
    <w:p w14:paraId="3E65E6A7" w14:textId="77777777" w:rsidR="00FA7083" w:rsidRPr="00B557F2" w:rsidRDefault="00FA7083" w:rsidP="00FA7083">
      <w:pPr>
        <w:pStyle w:val="REG-Pa"/>
      </w:pPr>
    </w:p>
    <w:p w14:paraId="68E02011" w14:textId="2093CE5B" w:rsidR="00B557F2" w:rsidRDefault="00B557F2" w:rsidP="00FA7083">
      <w:pPr>
        <w:pStyle w:val="REG-Pa"/>
      </w:pPr>
      <w:r w:rsidRPr="00B557F2">
        <w:t xml:space="preserve">(b) </w:t>
      </w:r>
      <w:r w:rsidR="00FA7083">
        <w:tab/>
      </w:r>
      <w:r w:rsidRPr="00B557F2">
        <w:t>the minutes of the meetings of the board or other governing body of the identified</w:t>
      </w:r>
      <w:r w:rsidR="00FA7083">
        <w:t xml:space="preserve"> </w:t>
      </w:r>
      <w:r w:rsidRPr="00B557F2">
        <w:t>non-profit organisation; and</w:t>
      </w:r>
    </w:p>
    <w:p w14:paraId="61602A96" w14:textId="77777777" w:rsidR="00FA7083" w:rsidRPr="00B557F2" w:rsidRDefault="00FA7083" w:rsidP="00FA7083">
      <w:pPr>
        <w:pStyle w:val="REG-Pa"/>
      </w:pPr>
    </w:p>
    <w:p w14:paraId="793B12C0" w14:textId="3C927CE2" w:rsidR="00B557F2" w:rsidRPr="00B557F2" w:rsidRDefault="00B557F2" w:rsidP="00FA7083">
      <w:pPr>
        <w:pStyle w:val="REG-Pa"/>
      </w:pPr>
      <w:r w:rsidRPr="00B557F2">
        <w:t xml:space="preserve">(c) </w:t>
      </w:r>
      <w:r w:rsidR="00FA7083">
        <w:tab/>
      </w:r>
      <w:r w:rsidRPr="00B557F2">
        <w:t>a register containing full particulars of the -</w:t>
      </w:r>
    </w:p>
    <w:p w14:paraId="29488ACB" w14:textId="77777777" w:rsidR="00FA7083" w:rsidRDefault="00FA7083" w:rsidP="00B557F2">
      <w:pPr>
        <w:pStyle w:val="REG-P0"/>
      </w:pPr>
    </w:p>
    <w:p w14:paraId="645B8B6D" w14:textId="08B60FD0" w:rsidR="00B557F2" w:rsidRDefault="00B557F2" w:rsidP="00FA7083">
      <w:pPr>
        <w:pStyle w:val="REG-Pi"/>
      </w:pPr>
      <w:r w:rsidRPr="00B557F2">
        <w:t xml:space="preserve">(i) </w:t>
      </w:r>
      <w:r w:rsidR="00FA7083">
        <w:tab/>
      </w:r>
      <w:r w:rsidRPr="00B557F2">
        <w:t>founder of the identified non-profit organisation referred to in regulation</w:t>
      </w:r>
      <w:r w:rsidR="00FA7083">
        <w:t xml:space="preserve"> </w:t>
      </w:r>
      <w:r w:rsidRPr="00B557F2">
        <w:t>2(1)(e) or (f);</w:t>
      </w:r>
    </w:p>
    <w:p w14:paraId="4B895A6E" w14:textId="77777777" w:rsidR="00FA7083" w:rsidRPr="00B557F2" w:rsidRDefault="00FA7083" w:rsidP="00FA7083">
      <w:pPr>
        <w:pStyle w:val="REG-Pi"/>
      </w:pPr>
    </w:p>
    <w:p w14:paraId="623ED8B1" w14:textId="62BEB31F" w:rsidR="00B557F2" w:rsidRDefault="00B557F2" w:rsidP="00FA7083">
      <w:pPr>
        <w:pStyle w:val="REG-Pi"/>
      </w:pPr>
      <w:r w:rsidRPr="00B557F2">
        <w:t xml:space="preserve">(ii) </w:t>
      </w:r>
      <w:r w:rsidR="00FA7083">
        <w:tab/>
      </w:r>
      <w:r w:rsidRPr="00B557F2">
        <w:t>members of the board or other governing body of the identified non-profit</w:t>
      </w:r>
      <w:r w:rsidR="00FA7083">
        <w:t xml:space="preserve"> </w:t>
      </w:r>
      <w:r w:rsidRPr="00B557F2">
        <w:t>organisation referred to in regulation 2(1)(g) or (h); and</w:t>
      </w:r>
    </w:p>
    <w:p w14:paraId="48EA929D" w14:textId="77777777" w:rsidR="00FA7083" w:rsidRPr="00B557F2" w:rsidRDefault="00FA7083" w:rsidP="00FA7083">
      <w:pPr>
        <w:pStyle w:val="REG-Pi"/>
      </w:pPr>
    </w:p>
    <w:p w14:paraId="035578E6" w14:textId="42BF7D92" w:rsidR="00B557F2" w:rsidRPr="00B557F2" w:rsidRDefault="00B557F2" w:rsidP="00FA7083">
      <w:pPr>
        <w:pStyle w:val="REG-Pi"/>
      </w:pPr>
      <w:r w:rsidRPr="00B557F2">
        <w:t xml:space="preserve">(iii) </w:t>
      </w:r>
      <w:r w:rsidR="00FA7083">
        <w:tab/>
      </w:r>
      <w:r w:rsidRPr="00B557F2">
        <w:t>beneficiaries of the identified non-profit organisation referred to in regulation</w:t>
      </w:r>
      <w:r w:rsidR="00FA7083">
        <w:t xml:space="preserve"> </w:t>
      </w:r>
      <w:r w:rsidRPr="00B557F2">
        <w:t>2(1)(i) or (j).</w:t>
      </w:r>
    </w:p>
    <w:p w14:paraId="7C7B2E06" w14:textId="77777777" w:rsidR="00FA7083" w:rsidRDefault="00FA7083" w:rsidP="00B557F2">
      <w:pPr>
        <w:pStyle w:val="REG-P0"/>
      </w:pPr>
    </w:p>
    <w:p w14:paraId="1307B4FD" w14:textId="6C0C0CDF" w:rsidR="00B557F2" w:rsidRPr="00B557F2" w:rsidRDefault="00B557F2" w:rsidP="001059F0">
      <w:pPr>
        <w:pStyle w:val="REG-P1"/>
      </w:pPr>
      <w:r w:rsidRPr="00B557F2">
        <w:t xml:space="preserve">(7) </w:t>
      </w:r>
      <w:r w:rsidR="00FA7083">
        <w:tab/>
      </w:r>
      <w:r w:rsidRPr="00B557F2">
        <w:t>The records and copies of documents required to be kept by an identified non</w:t>
      </w:r>
      <w:r w:rsidR="001059F0">
        <w:t>-</w:t>
      </w:r>
      <w:r w:rsidRPr="00B557F2">
        <w:t>profit</w:t>
      </w:r>
      <w:r w:rsidR="00FA7083">
        <w:t xml:space="preserve"> </w:t>
      </w:r>
      <w:r w:rsidRPr="00B557F2">
        <w:t>organisation in terms of these regulations may be inspected by the Centre, authorised</w:t>
      </w:r>
      <w:r w:rsidR="00FA7083">
        <w:t xml:space="preserve"> </w:t>
      </w:r>
      <w:r w:rsidRPr="00B557F2">
        <w:t>officer, competent authority, investigating authority or supervisory body during business hours of</w:t>
      </w:r>
      <w:r w:rsidR="001059F0">
        <w:t xml:space="preserve"> </w:t>
      </w:r>
      <w:r w:rsidRPr="00B557F2">
        <w:t>the organisation.</w:t>
      </w:r>
    </w:p>
    <w:p w14:paraId="73F90822" w14:textId="77777777" w:rsidR="001059F0" w:rsidRDefault="001059F0" w:rsidP="00B557F2">
      <w:pPr>
        <w:pStyle w:val="REG-P0"/>
      </w:pPr>
    </w:p>
    <w:p w14:paraId="6E0A75A2" w14:textId="1F4951C3" w:rsidR="00B557F2" w:rsidRPr="00B557F2" w:rsidRDefault="00B557F2" w:rsidP="001059F0">
      <w:pPr>
        <w:pStyle w:val="REG-P1"/>
      </w:pPr>
      <w:r w:rsidRPr="00B557F2">
        <w:t xml:space="preserve">(8) </w:t>
      </w:r>
      <w:r w:rsidR="001059F0">
        <w:tab/>
      </w:r>
      <w:r w:rsidRPr="00B557F2">
        <w:t>An identified non-profit organisation must have adequate systems in place to</w:t>
      </w:r>
      <w:r w:rsidR="001059F0">
        <w:t xml:space="preserve"> </w:t>
      </w:r>
      <w:r w:rsidRPr="00B557F2">
        <w:t>combat the financing of terrorism and must, amongst others -</w:t>
      </w:r>
    </w:p>
    <w:p w14:paraId="02B71E9C" w14:textId="77777777" w:rsidR="001059F0" w:rsidRDefault="001059F0" w:rsidP="00B557F2">
      <w:pPr>
        <w:pStyle w:val="REG-P0"/>
      </w:pPr>
    </w:p>
    <w:p w14:paraId="770FBC31" w14:textId="15105705" w:rsidR="00B557F2" w:rsidRDefault="00B557F2" w:rsidP="001059F0">
      <w:pPr>
        <w:pStyle w:val="REG-Pa"/>
      </w:pPr>
      <w:r w:rsidRPr="00B557F2">
        <w:t xml:space="preserve">(a) </w:t>
      </w:r>
      <w:r w:rsidR="001059F0">
        <w:tab/>
      </w:r>
      <w:r w:rsidRPr="00B557F2">
        <w:t>establish internal controls and monitoring systems to ensure that funds and services</w:t>
      </w:r>
      <w:r w:rsidR="001059F0">
        <w:t xml:space="preserve"> </w:t>
      </w:r>
      <w:r w:rsidRPr="00B557F2">
        <w:t>are being used as intended by, amongst others, clearly defining the purpose and</w:t>
      </w:r>
      <w:r w:rsidR="001059F0">
        <w:t xml:space="preserve"> </w:t>
      </w:r>
      <w:r w:rsidRPr="00B557F2">
        <w:t>scope of activities;</w:t>
      </w:r>
    </w:p>
    <w:p w14:paraId="2EE71436" w14:textId="77777777" w:rsidR="001059F0" w:rsidRPr="00B557F2" w:rsidRDefault="001059F0" w:rsidP="001059F0">
      <w:pPr>
        <w:pStyle w:val="REG-Pa"/>
      </w:pPr>
    </w:p>
    <w:p w14:paraId="4C7DF908" w14:textId="77893648" w:rsidR="00B557F2" w:rsidRDefault="00B557F2" w:rsidP="001059F0">
      <w:pPr>
        <w:pStyle w:val="REG-Pa"/>
      </w:pPr>
      <w:r w:rsidRPr="00B557F2">
        <w:t xml:space="preserve">(b) </w:t>
      </w:r>
      <w:r w:rsidR="001059F0">
        <w:tab/>
      </w:r>
      <w:r w:rsidRPr="00B557F2">
        <w:t>identify beneficiaries and beneficiary groups for the identified non-profit</w:t>
      </w:r>
      <w:r w:rsidR="001059F0">
        <w:t xml:space="preserve"> </w:t>
      </w:r>
      <w:r w:rsidRPr="00B557F2">
        <w:t>organisation and consider the risk of financing of terrorism and risk mitigation</w:t>
      </w:r>
      <w:r w:rsidR="001059F0">
        <w:t xml:space="preserve"> </w:t>
      </w:r>
      <w:r w:rsidRPr="00B557F2">
        <w:t>measures before undertaking any project;</w:t>
      </w:r>
    </w:p>
    <w:p w14:paraId="65F469A1" w14:textId="77777777" w:rsidR="001059F0" w:rsidRPr="00B557F2" w:rsidRDefault="001059F0" w:rsidP="001059F0">
      <w:pPr>
        <w:pStyle w:val="REG-Pa"/>
      </w:pPr>
    </w:p>
    <w:p w14:paraId="04F80BBA" w14:textId="68E783F4" w:rsidR="00B557F2" w:rsidRDefault="00B557F2" w:rsidP="001059F0">
      <w:pPr>
        <w:pStyle w:val="REG-Pa"/>
      </w:pPr>
      <w:r w:rsidRPr="00B557F2">
        <w:t xml:space="preserve">(c) </w:t>
      </w:r>
      <w:r w:rsidR="001059F0">
        <w:tab/>
      </w:r>
      <w:r w:rsidRPr="00B557F2">
        <w:t>maintain detailed budget for each project and generate regular reports on purchase</w:t>
      </w:r>
      <w:r w:rsidR="001059F0">
        <w:t xml:space="preserve"> </w:t>
      </w:r>
      <w:r w:rsidRPr="00B557F2">
        <w:t>and expense by establishing procedures to trace funds, services and equipment, and</w:t>
      </w:r>
      <w:r w:rsidR="001059F0">
        <w:t xml:space="preserve"> </w:t>
      </w:r>
      <w:r w:rsidRPr="00B557F2">
        <w:t>carry out transactions through the banking system to maintain transparency of</w:t>
      </w:r>
      <w:r w:rsidR="001059F0">
        <w:t xml:space="preserve"> </w:t>
      </w:r>
      <w:r w:rsidRPr="00B557F2">
        <w:t>funds and mitigate the risk of financing of terrorism;</w:t>
      </w:r>
    </w:p>
    <w:p w14:paraId="14BE0FCB" w14:textId="2C2AA3E4" w:rsidR="001059F0" w:rsidRDefault="001059F0" w:rsidP="001059F0">
      <w:pPr>
        <w:pStyle w:val="REG-Pa"/>
      </w:pPr>
    </w:p>
    <w:p w14:paraId="3CFDEB74" w14:textId="1AF92594" w:rsidR="00502060" w:rsidRDefault="00502060" w:rsidP="00502060">
      <w:pPr>
        <w:pStyle w:val="AS-P-Amend"/>
      </w:pPr>
      <w:r>
        <w:t>[The phrase “</w:t>
      </w:r>
      <w:r w:rsidRPr="00B557F2">
        <w:t>detailed budget</w:t>
      </w:r>
      <w:r>
        <w:t>” should be preceded by the word “a”.]</w:t>
      </w:r>
    </w:p>
    <w:p w14:paraId="3D8AB49B" w14:textId="77777777" w:rsidR="00502060" w:rsidRPr="00B557F2" w:rsidRDefault="00502060" w:rsidP="001059F0">
      <w:pPr>
        <w:pStyle w:val="REG-Pa"/>
      </w:pPr>
    </w:p>
    <w:p w14:paraId="39F68E1C" w14:textId="4C2342E1" w:rsidR="00B557F2" w:rsidRDefault="00B557F2" w:rsidP="001059F0">
      <w:pPr>
        <w:pStyle w:val="REG-Pa"/>
      </w:pPr>
      <w:r w:rsidRPr="00B557F2">
        <w:t xml:space="preserve">(d) </w:t>
      </w:r>
      <w:r w:rsidR="001059F0">
        <w:tab/>
      </w:r>
      <w:r w:rsidRPr="00B557F2">
        <w:t>monitor project performance on a regular basis by verifying the existence of</w:t>
      </w:r>
      <w:r w:rsidR="001059F0">
        <w:t xml:space="preserve"> </w:t>
      </w:r>
      <w:r w:rsidRPr="00B557F2">
        <w:t>beneficiaries and receipt of funds; and</w:t>
      </w:r>
    </w:p>
    <w:p w14:paraId="7FC99D08" w14:textId="77777777" w:rsidR="001059F0" w:rsidRPr="00B557F2" w:rsidRDefault="001059F0" w:rsidP="001059F0">
      <w:pPr>
        <w:pStyle w:val="REG-Pa"/>
      </w:pPr>
    </w:p>
    <w:p w14:paraId="73A8BC4D" w14:textId="04045CA5" w:rsidR="00B557F2" w:rsidRDefault="00B557F2" w:rsidP="001059F0">
      <w:pPr>
        <w:pStyle w:val="REG-Pa"/>
      </w:pPr>
      <w:r w:rsidRPr="00B557F2">
        <w:t xml:space="preserve">(e) </w:t>
      </w:r>
      <w:r w:rsidR="001059F0">
        <w:tab/>
      </w:r>
      <w:r w:rsidRPr="00B557F2">
        <w:t>based on the risks, take appropriate measures to account for funds and service</w:t>
      </w:r>
      <w:r w:rsidR="001059F0">
        <w:t xml:space="preserve"> </w:t>
      </w:r>
      <w:r w:rsidRPr="00B557F2">
        <w:t>delivered.</w:t>
      </w:r>
    </w:p>
    <w:p w14:paraId="3662D4B3" w14:textId="77777777" w:rsidR="001059F0" w:rsidRPr="00B557F2" w:rsidRDefault="001059F0" w:rsidP="00B557F2">
      <w:pPr>
        <w:pStyle w:val="REG-P0"/>
      </w:pPr>
    </w:p>
    <w:p w14:paraId="000B1D02" w14:textId="1324D07E" w:rsidR="00B557F2" w:rsidRPr="00B557F2" w:rsidRDefault="00B557F2" w:rsidP="001059F0">
      <w:pPr>
        <w:pStyle w:val="REG-P1"/>
      </w:pPr>
      <w:r w:rsidRPr="00B557F2">
        <w:t xml:space="preserve">(9) </w:t>
      </w:r>
      <w:r w:rsidR="001059F0">
        <w:tab/>
      </w:r>
      <w:r w:rsidRPr="00B557F2">
        <w:t>An identified non-profit organisation that contravenes or fails to comply with this</w:t>
      </w:r>
      <w:r w:rsidR="001059F0">
        <w:t xml:space="preserve"> </w:t>
      </w:r>
      <w:r w:rsidRPr="00B557F2">
        <w:t>regulation commits an offence and is liable to a fine not exceeding N$10 million or, where the</w:t>
      </w:r>
      <w:r w:rsidR="001059F0">
        <w:t xml:space="preserve"> </w:t>
      </w:r>
      <w:r w:rsidRPr="00B557F2">
        <w:t>commission of the offence is attributable to a representative of the organisation, to such fine or</w:t>
      </w:r>
      <w:r w:rsidR="001059F0">
        <w:t xml:space="preserve"> </w:t>
      </w:r>
      <w:r w:rsidRPr="00B557F2">
        <w:t>imprisonment for a period not exceeding five years, or to both such fine and such imprisonment.</w:t>
      </w:r>
    </w:p>
    <w:p w14:paraId="42B3DFED" w14:textId="77777777" w:rsidR="001059F0" w:rsidRDefault="001059F0" w:rsidP="00B557F2">
      <w:pPr>
        <w:pStyle w:val="REG-P0"/>
        <w:rPr>
          <w:b/>
          <w:bCs/>
        </w:rPr>
      </w:pPr>
    </w:p>
    <w:p w14:paraId="45648D79" w14:textId="4F852A48" w:rsidR="00B557F2" w:rsidRPr="00B557F2" w:rsidRDefault="00B557F2" w:rsidP="00B557F2">
      <w:pPr>
        <w:pStyle w:val="REG-P0"/>
        <w:rPr>
          <w:b/>
          <w:bCs/>
        </w:rPr>
      </w:pPr>
      <w:r w:rsidRPr="00B557F2">
        <w:rPr>
          <w:b/>
          <w:bCs/>
        </w:rPr>
        <w:t>Register of identified non-profit organisations</w:t>
      </w:r>
    </w:p>
    <w:p w14:paraId="05506E2A" w14:textId="77777777" w:rsidR="001059F0" w:rsidRDefault="001059F0" w:rsidP="00B557F2">
      <w:pPr>
        <w:pStyle w:val="REG-P0"/>
        <w:rPr>
          <w:b/>
          <w:bCs/>
        </w:rPr>
      </w:pPr>
    </w:p>
    <w:p w14:paraId="7A894C1A" w14:textId="2539940D" w:rsidR="00B557F2" w:rsidRDefault="00B557F2" w:rsidP="001059F0">
      <w:pPr>
        <w:pStyle w:val="REG-P1"/>
      </w:pPr>
      <w:r w:rsidRPr="00B557F2">
        <w:rPr>
          <w:b/>
          <w:bCs/>
        </w:rPr>
        <w:t xml:space="preserve">7. </w:t>
      </w:r>
      <w:r w:rsidR="001059F0">
        <w:rPr>
          <w:b/>
          <w:bCs/>
        </w:rPr>
        <w:tab/>
      </w:r>
      <w:r w:rsidRPr="00B557F2">
        <w:t xml:space="preserve">(1) </w:t>
      </w:r>
      <w:r w:rsidR="001059F0">
        <w:tab/>
      </w:r>
      <w:r w:rsidRPr="00B557F2">
        <w:t>The Director must establish, keep and maintain a register of identified</w:t>
      </w:r>
      <w:r w:rsidR="001059F0">
        <w:t xml:space="preserve"> </w:t>
      </w:r>
      <w:r w:rsidRPr="00B557F2">
        <w:t>non-profit organisations.</w:t>
      </w:r>
    </w:p>
    <w:p w14:paraId="2CF17C2F" w14:textId="77777777" w:rsidR="001059F0" w:rsidRPr="00B557F2" w:rsidRDefault="001059F0" w:rsidP="001059F0">
      <w:pPr>
        <w:pStyle w:val="REG-P1"/>
      </w:pPr>
    </w:p>
    <w:p w14:paraId="3AFB7A5C" w14:textId="4FD37BB8" w:rsidR="00B557F2" w:rsidRPr="00B557F2" w:rsidRDefault="00B557F2" w:rsidP="001059F0">
      <w:pPr>
        <w:pStyle w:val="REG-P1"/>
      </w:pPr>
      <w:r w:rsidRPr="00B557F2">
        <w:t xml:space="preserve">(2) </w:t>
      </w:r>
      <w:r w:rsidR="001059F0">
        <w:tab/>
      </w:r>
      <w:r w:rsidRPr="00B557F2">
        <w:t>After an identified non-profit organisation has registered as required in terms of</w:t>
      </w:r>
      <w:r w:rsidR="001059F0">
        <w:t xml:space="preserve"> </w:t>
      </w:r>
      <w:r w:rsidRPr="00B557F2">
        <w:t>regulation 3, the Director must -</w:t>
      </w:r>
    </w:p>
    <w:p w14:paraId="229335C7" w14:textId="77777777" w:rsidR="001059F0" w:rsidRDefault="001059F0" w:rsidP="001059F0">
      <w:pPr>
        <w:pStyle w:val="REG-P1"/>
      </w:pPr>
    </w:p>
    <w:p w14:paraId="5C91F496" w14:textId="65BDFF29" w:rsidR="00B557F2" w:rsidRDefault="00B557F2" w:rsidP="001059F0">
      <w:pPr>
        <w:pStyle w:val="REG-Pa"/>
      </w:pPr>
      <w:r w:rsidRPr="00B557F2">
        <w:t xml:space="preserve">(a) </w:t>
      </w:r>
      <w:r w:rsidR="001059F0">
        <w:tab/>
      </w:r>
      <w:r w:rsidRPr="00B557F2">
        <w:t>enter the particulars of the identified non-profit organisation in the register; and</w:t>
      </w:r>
    </w:p>
    <w:p w14:paraId="44F2C0FB" w14:textId="77777777" w:rsidR="001059F0" w:rsidRPr="00B557F2" w:rsidRDefault="001059F0" w:rsidP="001059F0">
      <w:pPr>
        <w:pStyle w:val="REG-Pa"/>
      </w:pPr>
    </w:p>
    <w:p w14:paraId="66610C8F" w14:textId="56E03118" w:rsidR="00B557F2" w:rsidRDefault="00B557F2" w:rsidP="001059F0">
      <w:pPr>
        <w:pStyle w:val="REG-Pa"/>
      </w:pPr>
      <w:r w:rsidRPr="00B557F2">
        <w:t xml:space="preserve">(b) </w:t>
      </w:r>
      <w:r w:rsidR="001059F0">
        <w:tab/>
      </w:r>
      <w:r w:rsidRPr="00B557F2">
        <w:t>assign a unique number to the registered identified non-profit organisation.</w:t>
      </w:r>
    </w:p>
    <w:p w14:paraId="71C8458D" w14:textId="77777777" w:rsidR="001059F0" w:rsidRPr="00B557F2" w:rsidRDefault="001059F0" w:rsidP="001059F0">
      <w:pPr>
        <w:pStyle w:val="REG-Pa"/>
      </w:pPr>
    </w:p>
    <w:p w14:paraId="3CA01402" w14:textId="35AE3BA7" w:rsidR="00B557F2" w:rsidRDefault="00B557F2" w:rsidP="001059F0">
      <w:pPr>
        <w:pStyle w:val="REG-P1"/>
      </w:pPr>
      <w:r w:rsidRPr="00B557F2">
        <w:t xml:space="preserve">(3) </w:t>
      </w:r>
      <w:r w:rsidR="001059F0">
        <w:tab/>
      </w:r>
      <w:r w:rsidRPr="00B557F2">
        <w:t>The Director must keep the register in such a manner as the Director may determine,</w:t>
      </w:r>
      <w:r w:rsidR="001059F0">
        <w:t xml:space="preserve"> </w:t>
      </w:r>
      <w:r w:rsidRPr="00B557F2">
        <w:t>and the register may be kept wholly or partly in an electronic format in a way that records or stores</w:t>
      </w:r>
      <w:r w:rsidR="001059F0">
        <w:t xml:space="preserve"> </w:t>
      </w:r>
      <w:r w:rsidRPr="00B557F2">
        <w:t>information electronically or by any other means.</w:t>
      </w:r>
    </w:p>
    <w:p w14:paraId="78333A39" w14:textId="77777777" w:rsidR="001059F0" w:rsidRPr="00B557F2" w:rsidRDefault="001059F0" w:rsidP="001059F0">
      <w:pPr>
        <w:pStyle w:val="REG-P1"/>
      </w:pPr>
    </w:p>
    <w:p w14:paraId="1620D870" w14:textId="34039BD1" w:rsidR="00B557F2" w:rsidRPr="00B557F2" w:rsidRDefault="00B557F2" w:rsidP="001059F0">
      <w:pPr>
        <w:pStyle w:val="REG-P1"/>
      </w:pPr>
      <w:r w:rsidRPr="00B557F2">
        <w:t xml:space="preserve">(4) </w:t>
      </w:r>
      <w:r w:rsidR="001059F0">
        <w:tab/>
      </w:r>
      <w:r w:rsidRPr="00B557F2">
        <w:t>Unless otherwise ordered by a court of law and subject to the provisions of the</w:t>
      </w:r>
      <w:r w:rsidR="001059F0">
        <w:t xml:space="preserve"> </w:t>
      </w:r>
      <w:r w:rsidRPr="00B557F2">
        <w:t>Act, the Director or the Centre is not required to -</w:t>
      </w:r>
    </w:p>
    <w:p w14:paraId="7B8C10C0" w14:textId="77777777" w:rsidR="001059F0" w:rsidRDefault="001059F0" w:rsidP="00B557F2">
      <w:pPr>
        <w:pStyle w:val="REG-P0"/>
      </w:pPr>
    </w:p>
    <w:p w14:paraId="051C0241" w14:textId="180FC159" w:rsidR="00B557F2" w:rsidRDefault="00B557F2" w:rsidP="001059F0">
      <w:pPr>
        <w:pStyle w:val="REG-Pa"/>
      </w:pPr>
      <w:r w:rsidRPr="00B557F2">
        <w:t xml:space="preserve">(a) </w:t>
      </w:r>
      <w:r w:rsidR="001059F0">
        <w:tab/>
      </w:r>
      <w:r w:rsidRPr="00B557F2">
        <w:t>produce the register for inspection by any person;</w:t>
      </w:r>
    </w:p>
    <w:p w14:paraId="2F7932B9" w14:textId="77777777" w:rsidR="001059F0" w:rsidRPr="00B557F2" w:rsidRDefault="001059F0" w:rsidP="001059F0">
      <w:pPr>
        <w:pStyle w:val="REG-Pa"/>
      </w:pPr>
    </w:p>
    <w:p w14:paraId="7516074B" w14:textId="6808755F" w:rsidR="00B557F2" w:rsidRDefault="00B557F2" w:rsidP="001059F0">
      <w:pPr>
        <w:pStyle w:val="REG-Pa"/>
      </w:pPr>
      <w:r w:rsidRPr="00B557F2">
        <w:t xml:space="preserve">(b) </w:t>
      </w:r>
      <w:r w:rsidR="001059F0">
        <w:tab/>
      </w:r>
      <w:r w:rsidRPr="00B557F2">
        <w:t>produce evidence of the entry of particulars into the register or submit document</w:t>
      </w:r>
      <w:r w:rsidR="001059F0">
        <w:t xml:space="preserve"> </w:t>
      </w:r>
      <w:r w:rsidRPr="00B557F2">
        <w:t>submitted by an identified non-profit organisation in terms of these regulations; or</w:t>
      </w:r>
    </w:p>
    <w:p w14:paraId="278BB639" w14:textId="15C202A0" w:rsidR="001059F0" w:rsidRDefault="001059F0" w:rsidP="001059F0">
      <w:pPr>
        <w:pStyle w:val="REG-Pa"/>
      </w:pPr>
    </w:p>
    <w:p w14:paraId="4EEB73AA" w14:textId="7A8F54AD" w:rsidR="00502060" w:rsidRDefault="00502060" w:rsidP="00502060">
      <w:pPr>
        <w:pStyle w:val="AS-P-Amend"/>
      </w:pPr>
      <w:r>
        <w:t xml:space="preserve">[The word “document” should be preceded by “a” </w:t>
      </w:r>
      <w:r>
        <w:br/>
        <w:t>or alternatively be the plural word “documents”.]</w:t>
      </w:r>
    </w:p>
    <w:p w14:paraId="198C01A6" w14:textId="77777777" w:rsidR="00502060" w:rsidRPr="00B557F2" w:rsidRDefault="00502060" w:rsidP="001059F0">
      <w:pPr>
        <w:pStyle w:val="REG-Pa"/>
      </w:pPr>
    </w:p>
    <w:p w14:paraId="73C1B45B" w14:textId="70B49002" w:rsidR="00B557F2" w:rsidRDefault="00B557F2" w:rsidP="001059F0">
      <w:pPr>
        <w:pStyle w:val="REG-Pa"/>
      </w:pPr>
      <w:r w:rsidRPr="00B557F2">
        <w:t xml:space="preserve">(c) </w:t>
      </w:r>
      <w:r w:rsidR="001059F0">
        <w:tab/>
      </w:r>
      <w:r w:rsidRPr="00B557F2">
        <w:t>disclose any information relating to an identified non-profit organisation other than</w:t>
      </w:r>
      <w:r w:rsidR="001059F0">
        <w:t xml:space="preserve"> </w:t>
      </w:r>
      <w:r w:rsidRPr="00B557F2">
        <w:t>in accordance with the Act or these regulations.</w:t>
      </w:r>
    </w:p>
    <w:p w14:paraId="5A0589E5" w14:textId="77777777" w:rsidR="001059F0" w:rsidRPr="00B557F2" w:rsidRDefault="001059F0" w:rsidP="00B557F2">
      <w:pPr>
        <w:pStyle w:val="REG-P0"/>
      </w:pPr>
    </w:p>
    <w:p w14:paraId="6930FA4C" w14:textId="77777777" w:rsidR="00B557F2" w:rsidRPr="00B557F2" w:rsidRDefault="00B557F2" w:rsidP="00B557F2">
      <w:pPr>
        <w:pStyle w:val="REG-P0"/>
        <w:rPr>
          <w:b/>
          <w:bCs/>
        </w:rPr>
      </w:pPr>
      <w:r w:rsidRPr="00B557F2">
        <w:rPr>
          <w:b/>
          <w:bCs/>
        </w:rPr>
        <w:t>Removal of identified non-profit organisations from register</w:t>
      </w:r>
    </w:p>
    <w:p w14:paraId="2983A091" w14:textId="77777777" w:rsidR="001059F0" w:rsidRDefault="001059F0" w:rsidP="00B557F2">
      <w:pPr>
        <w:pStyle w:val="REG-P0"/>
        <w:rPr>
          <w:b/>
          <w:bCs/>
        </w:rPr>
      </w:pPr>
    </w:p>
    <w:p w14:paraId="190E46F8" w14:textId="3B2A191D" w:rsidR="00B557F2" w:rsidRDefault="00B557F2" w:rsidP="001059F0">
      <w:pPr>
        <w:pStyle w:val="REG-P1"/>
      </w:pPr>
      <w:r w:rsidRPr="00B557F2">
        <w:rPr>
          <w:b/>
          <w:bCs/>
        </w:rPr>
        <w:t xml:space="preserve">8. </w:t>
      </w:r>
      <w:r w:rsidR="001059F0">
        <w:rPr>
          <w:b/>
          <w:bCs/>
        </w:rPr>
        <w:tab/>
      </w:r>
      <w:r w:rsidRPr="00B557F2">
        <w:t xml:space="preserve">(1) </w:t>
      </w:r>
      <w:r w:rsidR="001059F0">
        <w:tab/>
      </w:r>
      <w:r w:rsidRPr="00B557F2">
        <w:t>An identified non-profit organisation may be removed from the register</w:t>
      </w:r>
      <w:r w:rsidR="001059F0">
        <w:t xml:space="preserve"> </w:t>
      </w:r>
      <w:r w:rsidRPr="00B557F2">
        <w:t>if, after a risk assessment conducted by the Centre on the identified non-profit organisation, the</w:t>
      </w:r>
      <w:r w:rsidR="001059F0">
        <w:t xml:space="preserve"> </w:t>
      </w:r>
      <w:r w:rsidRPr="00B557F2">
        <w:t>Director is satisfied that the identified non-profit organisation is no longer likely to be at any risk or</w:t>
      </w:r>
      <w:r w:rsidR="001059F0">
        <w:t xml:space="preserve"> </w:t>
      </w:r>
      <w:r w:rsidRPr="00B557F2">
        <w:t>likely to be abused for the financing of terrorism.</w:t>
      </w:r>
    </w:p>
    <w:p w14:paraId="5912511D" w14:textId="77777777" w:rsidR="001059F0" w:rsidRPr="00B557F2" w:rsidRDefault="001059F0" w:rsidP="001059F0">
      <w:pPr>
        <w:pStyle w:val="REG-P1"/>
      </w:pPr>
    </w:p>
    <w:p w14:paraId="36A3EC62" w14:textId="72CA1444" w:rsidR="00B557F2" w:rsidRPr="00B557F2" w:rsidRDefault="00B557F2" w:rsidP="001059F0">
      <w:pPr>
        <w:pStyle w:val="REG-P1"/>
      </w:pPr>
      <w:r w:rsidRPr="00B557F2">
        <w:t xml:space="preserve">(2) </w:t>
      </w:r>
      <w:r w:rsidR="001059F0">
        <w:tab/>
      </w:r>
      <w:r w:rsidRPr="00B557F2">
        <w:t>If the Director decides to remove an identified non-profit organisation from the</w:t>
      </w:r>
      <w:r w:rsidR="001059F0">
        <w:t xml:space="preserve"> </w:t>
      </w:r>
      <w:r w:rsidRPr="00B557F2">
        <w:t>register, the Director must, by notice in writing to the identified non-profit organisation, inform</w:t>
      </w:r>
      <w:r w:rsidR="001059F0">
        <w:t xml:space="preserve"> </w:t>
      </w:r>
      <w:r w:rsidRPr="00B557F2">
        <w:t>the identified non-profit organisation of the decision to remove from the register.</w:t>
      </w:r>
    </w:p>
    <w:p w14:paraId="1705D329" w14:textId="77777777" w:rsidR="001059F0" w:rsidRDefault="001059F0" w:rsidP="00B557F2">
      <w:pPr>
        <w:pStyle w:val="REG-P0"/>
      </w:pPr>
    </w:p>
    <w:p w14:paraId="4E50D46D" w14:textId="3FF2E348" w:rsidR="00B557F2" w:rsidRDefault="00B557F2" w:rsidP="00C94600">
      <w:pPr>
        <w:pStyle w:val="REG-P1"/>
      </w:pPr>
      <w:r w:rsidRPr="00B557F2">
        <w:t>(3)</w:t>
      </w:r>
      <w:r w:rsidR="001059F0">
        <w:tab/>
      </w:r>
      <w:r w:rsidRPr="00B557F2">
        <w:t>Despite the provisions of this regulation and at any time after an identified non</w:t>
      </w:r>
      <w:r w:rsidR="00C94600">
        <w:t>-</w:t>
      </w:r>
      <w:r w:rsidRPr="00B557F2">
        <w:t>profit</w:t>
      </w:r>
      <w:r w:rsidR="001059F0">
        <w:t xml:space="preserve"> </w:t>
      </w:r>
      <w:r w:rsidRPr="00B557F2">
        <w:t>organisation has been removed from the register, the non-profit organisation may, in</w:t>
      </w:r>
      <w:r w:rsidR="00C94600">
        <w:t xml:space="preserve"> </w:t>
      </w:r>
      <w:r w:rsidRPr="00B557F2">
        <w:t>accordance with section 35A of the Act, be re-identified as the non-profit organisation that is likely</w:t>
      </w:r>
      <w:r w:rsidR="00C94600">
        <w:t xml:space="preserve"> </w:t>
      </w:r>
      <w:r w:rsidRPr="00B557F2">
        <w:t>to be at risk or likely to be abused for the financing of terrorism and be subjected to the applicable</w:t>
      </w:r>
      <w:r w:rsidR="00C94600">
        <w:t xml:space="preserve"> </w:t>
      </w:r>
      <w:r w:rsidRPr="00B557F2">
        <w:t>provisions of the Act and these regulations.</w:t>
      </w:r>
    </w:p>
    <w:p w14:paraId="1C79EDF0" w14:textId="77777777" w:rsidR="00C94600" w:rsidRPr="00B557F2" w:rsidRDefault="00C94600" w:rsidP="00C94600">
      <w:pPr>
        <w:pStyle w:val="REG-P1"/>
      </w:pPr>
    </w:p>
    <w:p w14:paraId="0DF2463F" w14:textId="77777777" w:rsidR="00B557F2" w:rsidRPr="00B557F2" w:rsidRDefault="00B557F2" w:rsidP="00B557F2">
      <w:pPr>
        <w:pStyle w:val="REG-P0"/>
        <w:rPr>
          <w:b/>
          <w:bCs/>
        </w:rPr>
      </w:pPr>
      <w:r w:rsidRPr="00B557F2">
        <w:rPr>
          <w:b/>
          <w:bCs/>
        </w:rPr>
        <w:t>Annual returns</w:t>
      </w:r>
    </w:p>
    <w:p w14:paraId="0B107247" w14:textId="77777777" w:rsidR="00C94600" w:rsidRDefault="00C94600" w:rsidP="00B557F2">
      <w:pPr>
        <w:pStyle w:val="REG-P0"/>
        <w:rPr>
          <w:b/>
          <w:bCs/>
        </w:rPr>
      </w:pPr>
    </w:p>
    <w:p w14:paraId="4892725E" w14:textId="756CF7A6" w:rsidR="00B557F2" w:rsidRPr="00B557F2" w:rsidRDefault="00B557F2" w:rsidP="00C94600">
      <w:pPr>
        <w:pStyle w:val="REG-P1"/>
      </w:pPr>
      <w:r w:rsidRPr="00B557F2">
        <w:rPr>
          <w:b/>
          <w:bCs/>
        </w:rPr>
        <w:t xml:space="preserve">9. </w:t>
      </w:r>
      <w:r w:rsidR="00C94600">
        <w:rPr>
          <w:b/>
          <w:bCs/>
        </w:rPr>
        <w:tab/>
      </w:r>
      <w:r w:rsidRPr="00B557F2">
        <w:t>For the purposes of combating the financing of terrorism as contemplated in</w:t>
      </w:r>
      <w:r w:rsidR="00C94600">
        <w:t xml:space="preserve"> </w:t>
      </w:r>
      <w:r w:rsidRPr="00B557F2">
        <w:t>section 35A of the Act -</w:t>
      </w:r>
    </w:p>
    <w:p w14:paraId="7D545DB8" w14:textId="77777777" w:rsidR="00C94600" w:rsidRDefault="00C94600" w:rsidP="00B557F2">
      <w:pPr>
        <w:pStyle w:val="REG-P0"/>
      </w:pPr>
    </w:p>
    <w:p w14:paraId="353A5FAF" w14:textId="3668D7AD" w:rsidR="00B557F2" w:rsidRPr="00B557F2" w:rsidRDefault="00B557F2" w:rsidP="00C94600">
      <w:pPr>
        <w:pStyle w:val="REG-Pa"/>
      </w:pPr>
      <w:r w:rsidRPr="00B557F2">
        <w:t xml:space="preserve">(a) </w:t>
      </w:r>
      <w:r w:rsidR="00C94600">
        <w:tab/>
      </w:r>
      <w:r w:rsidRPr="00B557F2">
        <w:t>an identified non-profit organisation;</w:t>
      </w:r>
    </w:p>
    <w:p w14:paraId="230DF9C4" w14:textId="77777777" w:rsidR="00C94600" w:rsidRDefault="00C94600" w:rsidP="00C94600">
      <w:pPr>
        <w:pStyle w:val="REG-Pa"/>
      </w:pPr>
    </w:p>
    <w:p w14:paraId="1B7586C1" w14:textId="7273865C" w:rsidR="00B557F2" w:rsidRPr="00B557F2" w:rsidRDefault="00B557F2" w:rsidP="00C94600">
      <w:pPr>
        <w:pStyle w:val="REG-Pa"/>
      </w:pPr>
      <w:r w:rsidRPr="00B557F2">
        <w:t xml:space="preserve">(b) </w:t>
      </w:r>
      <w:r w:rsidR="00C94600">
        <w:tab/>
      </w:r>
      <w:r w:rsidRPr="00B557F2">
        <w:t>a financial service provider under the supervision of -</w:t>
      </w:r>
    </w:p>
    <w:p w14:paraId="38E9DA9B" w14:textId="77777777" w:rsidR="00C94600" w:rsidRDefault="00C94600" w:rsidP="00C94600">
      <w:pPr>
        <w:pStyle w:val="REG-Pi"/>
      </w:pPr>
    </w:p>
    <w:p w14:paraId="7D0C814A" w14:textId="661F4577" w:rsidR="00B557F2" w:rsidRDefault="00B557F2" w:rsidP="00C94600">
      <w:pPr>
        <w:pStyle w:val="REG-Pi"/>
      </w:pPr>
      <w:r w:rsidRPr="00B557F2">
        <w:lastRenderedPageBreak/>
        <w:t xml:space="preserve">(i) </w:t>
      </w:r>
      <w:r w:rsidR="00C94600">
        <w:tab/>
      </w:r>
      <w:r w:rsidRPr="00B557F2">
        <w:t>the Namibia Financial Institutions Supervisory Authority established</w:t>
      </w:r>
      <w:r w:rsidR="00C94600">
        <w:t xml:space="preserve"> </w:t>
      </w:r>
      <w:r w:rsidRPr="00B557F2">
        <w:t>by section 2 of the Namibia Financial Institutions Supervisory Authority</w:t>
      </w:r>
      <w:r w:rsidR="00C94600">
        <w:t xml:space="preserve"> </w:t>
      </w:r>
      <w:r w:rsidRPr="00B557F2">
        <w:t>Act, 2001 (Act No. 3 of 2001); or</w:t>
      </w:r>
    </w:p>
    <w:p w14:paraId="58B8DCFE" w14:textId="77777777" w:rsidR="00C94600" w:rsidRPr="00B557F2" w:rsidRDefault="00C94600" w:rsidP="00C94600">
      <w:pPr>
        <w:pStyle w:val="REG-Pi"/>
      </w:pPr>
    </w:p>
    <w:p w14:paraId="2E404DA3" w14:textId="2E7551B5" w:rsidR="00B557F2" w:rsidRDefault="00B557F2" w:rsidP="00C94600">
      <w:pPr>
        <w:pStyle w:val="REG-Pi"/>
      </w:pPr>
      <w:r w:rsidRPr="00B557F2">
        <w:t xml:space="preserve">(ii) </w:t>
      </w:r>
      <w:r w:rsidR="00C94600">
        <w:tab/>
      </w:r>
      <w:r w:rsidRPr="00B557F2">
        <w:t>the Bank of Namibia referred to in section 2 of the Bank of Namibia</w:t>
      </w:r>
      <w:r w:rsidR="00C94600">
        <w:t xml:space="preserve"> </w:t>
      </w:r>
      <w:r w:rsidRPr="00B557F2">
        <w:t>Act, 2020 (Act No. 1 of 2020); and</w:t>
      </w:r>
    </w:p>
    <w:p w14:paraId="65CC48EB" w14:textId="77777777" w:rsidR="00C94600" w:rsidRPr="00B557F2" w:rsidRDefault="00C94600" w:rsidP="00C94600">
      <w:pPr>
        <w:pStyle w:val="REG-Pi"/>
      </w:pPr>
    </w:p>
    <w:p w14:paraId="3CC6C744" w14:textId="3D76E7EF" w:rsidR="00B557F2" w:rsidRDefault="00B557F2" w:rsidP="00C94600">
      <w:pPr>
        <w:pStyle w:val="REG-Pa"/>
      </w:pPr>
      <w:r w:rsidRPr="00B557F2">
        <w:t xml:space="preserve">(c) </w:t>
      </w:r>
      <w:r w:rsidR="00C94600">
        <w:tab/>
      </w:r>
      <w:r w:rsidRPr="00B557F2">
        <w:t>any other financial service provider rendering a financial service to an identified</w:t>
      </w:r>
      <w:r w:rsidR="00C94600">
        <w:t xml:space="preserve"> </w:t>
      </w:r>
      <w:r w:rsidRPr="00B557F2">
        <w:t>non-profit organisation,</w:t>
      </w:r>
    </w:p>
    <w:p w14:paraId="2C233405" w14:textId="77777777" w:rsidR="00C94600" w:rsidRPr="00B557F2" w:rsidRDefault="00C94600" w:rsidP="00B557F2">
      <w:pPr>
        <w:pStyle w:val="REG-P0"/>
      </w:pPr>
    </w:p>
    <w:p w14:paraId="507DC138" w14:textId="12EC521C" w:rsidR="00B557F2" w:rsidRDefault="00B557F2" w:rsidP="00B557F2">
      <w:pPr>
        <w:pStyle w:val="REG-P0"/>
      </w:pPr>
      <w:r w:rsidRPr="00B557F2">
        <w:t>must annually and on a form provided by the Centre complete an annual return on identified</w:t>
      </w:r>
      <w:r w:rsidR="00C94600">
        <w:t xml:space="preserve"> </w:t>
      </w:r>
      <w:r w:rsidRPr="00B557F2">
        <w:t>non-profit organisations for the purposes of advancement of risk management objectives.</w:t>
      </w:r>
    </w:p>
    <w:p w14:paraId="7F3FEE94" w14:textId="77777777" w:rsidR="007C4355" w:rsidRPr="001939C1" w:rsidRDefault="007C4355" w:rsidP="00B12C91">
      <w:pPr>
        <w:pStyle w:val="REG-P0"/>
      </w:pPr>
    </w:p>
    <w:sectPr w:rsidR="007C4355" w:rsidRPr="001939C1" w:rsidSect="0074665A">
      <w:headerReference w:type="default" r:id="rId10"/>
      <w:headerReference w:type="first" r:id="rId11"/>
      <w:pgSz w:w="11900" w:h="16840" w:code="9"/>
      <w:pgMar w:top="2552" w:right="1701" w:bottom="851" w:left="1701" w:header="851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411EC" w16cex:dateUtc="2021-04-04T08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CC286" w14:textId="77777777" w:rsidR="00F92A94" w:rsidRDefault="00F92A94">
      <w:r>
        <w:separator/>
      </w:r>
    </w:p>
  </w:endnote>
  <w:endnote w:type="continuationSeparator" w:id="0">
    <w:p w14:paraId="02B16F29" w14:textId="77777777" w:rsidR="00F92A94" w:rsidRDefault="00F9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BDFAC" w14:textId="77777777" w:rsidR="00F92A94" w:rsidRDefault="00F92A94">
      <w:r>
        <w:separator/>
      </w:r>
    </w:p>
  </w:footnote>
  <w:footnote w:type="continuationSeparator" w:id="0">
    <w:p w14:paraId="5FB322B9" w14:textId="77777777" w:rsidR="00F92A94" w:rsidRDefault="00F92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33669" w14:textId="334B18C4" w:rsidR="001059F0" w:rsidRPr="000073EE" w:rsidRDefault="001059F0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</w:rPr>
      <mc:AlternateContent>
        <mc:Choice Requires="wpg">
          <w:drawing>
            <wp:anchor distT="0" distB="0" distL="114300" distR="114300" simplePos="0" relativeHeight="251658240" behindDoc="0" locked="1" layoutInCell="0" allowOverlap="0" wp14:anchorId="484FDCEB" wp14:editId="3ADB0202">
              <wp:simplePos x="0" y="0"/>
              <wp:positionH relativeFrom="column">
                <wp:posOffset>-963930</wp:posOffset>
              </wp:positionH>
              <wp:positionV relativeFrom="page">
                <wp:posOffset>0</wp:posOffset>
              </wp:positionV>
              <wp:extent cx="7322185" cy="10681335"/>
              <wp:effectExtent l="152400" t="152400" r="145415" b="158115"/>
              <wp:wrapNone/>
              <wp:docPr id="10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11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2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D17F49" id="Group 6" o:spid="_x0000_s1026" style="position:absolute;margin-left:-75.9pt;margin-top:0;width:576.55pt;height:841.05pt;z-index:25165824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  <w:r w:rsidRPr="000073EE">
      <w:rPr>
        <w:rFonts w:ascii="Arial" w:hAnsi="Arial" w:cs="Arial"/>
        <w:sz w:val="12"/>
        <w:szCs w:val="16"/>
      </w:rPr>
      <w:t>Republic of Namibia</w:t>
    </w:r>
    <w:r w:rsidRPr="000073EE">
      <w:rPr>
        <w:rFonts w:ascii="Arial" w:hAnsi="Arial" w:cs="Arial"/>
        <w:w w:val="600"/>
        <w:sz w:val="12"/>
        <w:szCs w:val="16"/>
      </w:rPr>
      <w:t xml:space="preserve"> </w:t>
    </w:r>
    <w:r w:rsidRPr="000073EE">
      <w:rPr>
        <w:rFonts w:ascii="Arial" w:hAnsi="Arial" w:cs="Arial"/>
        <w:b/>
        <w:noProof w:val="0"/>
        <w:sz w:val="16"/>
        <w:szCs w:val="16"/>
      </w:rPr>
      <w:fldChar w:fldCharType="begin"/>
    </w:r>
    <w:r w:rsidRPr="000073EE">
      <w:rPr>
        <w:rFonts w:ascii="Arial" w:hAnsi="Arial" w:cs="Arial"/>
        <w:b/>
        <w:sz w:val="16"/>
        <w:szCs w:val="16"/>
      </w:rPr>
      <w:instrText xml:space="preserve"> PAGE   \* MERGEFORMAT </w:instrText>
    </w:r>
    <w:r w:rsidRPr="000073EE">
      <w:rPr>
        <w:rFonts w:ascii="Arial" w:hAnsi="Arial" w:cs="Arial"/>
        <w:b/>
        <w:noProof w:val="0"/>
        <w:sz w:val="16"/>
        <w:szCs w:val="16"/>
      </w:rPr>
      <w:fldChar w:fldCharType="separate"/>
    </w:r>
    <w:r w:rsidR="007B5D4D">
      <w:rPr>
        <w:rFonts w:ascii="Arial" w:hAnsi="Arial" w:cs="Arial"/>
        <w:b/>
        <w:sz w:val="16"/>
        <w:szCs w:val="16"/>
      </w:rPr>
      <w:t>1</w:t>
    </w:r>
    <w:r w:rsidRPr="000073EE">
      <w:rPr>
        <w:rFonts w:ascii="Arial" w:hAnsi="Arial" w:cs="Arial"/>
        <w:b/>
        <w:sz w:val="16"/>
        <w:szCs w:val="16"/>
      </w:rPr>
      <w:fldChar w:fldCharType="end"/>
    </w:r>
    <w:r w:rsidRPr="000073EE">
      <w:rPr>
        <w:rFonts w:ascii="Arial" w:hAnsi="Arial" w:cs="Arial"/>
        <w:w w:val="600"/>
        <w:sz w:val="12"/>
        <w:szCs w:val="16"/>
      </w:rPr>
      <w:t xml:space="preserve"> </w:t>
    </w:r>
    <w:r w:rsidRPr="000073EE">
      <w:rPr>
        <w:rFonts w:ascii="Arial" w:hAnsi="Arial" w:cs="Arial"/>
        <w:sz w:val="12"/>
        <w:szCs w:val="16"/>
      </w:rPr>
      <w:t>Annotated Statutes</w:t>
    </w:r>
    <w:r w:rsidRPr="000073EE">
      <w:rPr>
        <w:rFonts w:ascii="Arial" w:hAnsi="Arial" w:cs="Arial"/>
        <w:b/>
        <w:sz w:val="16"/>
        <w:szCs w:val="16"/>
      </w:rPr>
      <w:t xml:space="preserve"> </w:t>
    </w:r>
  </w:p>
  <w:p w14:paraId="5B8B1317" w14:textId="77777777" w:rsidR="001059F0" w:rsidRPr="00F25922" w:rsidRDefault="001059F0" w:rsidP="00F25922">
    <w:pPr>
      <w:pStyle w:val="REG-PHA"/>
    </w:pPr>
    <w:r w:rsidRPr="00F25922">
      <w:t>REGULATIONS</w:t>
    </w:r>
  </w:p>
  <w:p w14:paraId="016834FF" w14:textId="77777777" w:rsidR="001059F0" w:rsidRDefault="001059F0" w:rsidP="00CE4601">
    <w:pPr>
      <w:pStyle w:val="REG-PHb"/>
      <w:spacing w:after="120"/>
    </w:pPr>
    <w:r>
      <w:t xml:space="preserve">Financial Intelligence Act 13 of 2012 </w:t>
    </w:r>
  </w:p>
  <w:p w14:paraId="61589682" w14:textId="43129E6F" w:rsidR="001059F0" w:rsidRPr="00F25922" w:rsidRDefault="001059F0" w:rsidP="00F25922">
    <w:pPr>
      <w:pStyle w:val="REG-PHb"/>
    </w:pPr>
    <w:r w:rsidRPr="000F1D43">
      <w:t>Regulations relating to Non-Profit Organisations</w:t>
    </w:r>
  </w:p>
  <w:p w14:paraId="1E92DBF2" w14:textId="77777777" w:rsidR="001059F0" w:rsidRPr="00F25922" w:rsidRDefault="001059F0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56655" w14:textId="77777777" w:rsidR="001059F0" w:rsidRPr="00BA6B35" w:rsidRDefault="001059F0" w:rsidP="00740FDE">
    <w:pPr>
      <w:pBdr>
        <w:bottom w:val="single" w:sz="4" w:space="1" w:color="auto"/>
      </w:pBdr>
      <w:rPr>
        <w:sz w:val="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614B1"/>
    <w:multiLevelType w:val="hybridMultilevel"/>
    <w:tmpl w:val="E0607768"/>
    <w:lvl w:ilvl="0" w:tplc="657258DA">
      <w:start w:val="2"/>
      <w:numFmt w:val="decimal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2CCAB676">
      <w:start w:val="1"/>
      <w:numFmt w:val="lowerLetter"/>
      <w:lvlText w:val="(%2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2" w:tplc="61A6822E">
      <w:start w:val="1"/>
      <w:numFmt w:val="bullet"/>
      <w:lvlText w:val="•"/>
      <w:lvlJc w:val="left"/>
      <w:rPr>
        <w:rFonts w:hint="default"/>
      </w:rPr>
    </w:lvl>
    <w:lvl w:ilvl="3" w:tplc="8C4E0BBE">
      <w:start w:val="1"/>
      <w:numFmt w:val="bullet"/>
      <w:lvlText w:val="•"/>
      <w:lvlJc w:val="left"/>
      <w:rPr>
        <w:rFonts w:hint="default"/>
      </w:rPr>
    </w:lvl>
    <w:lvl w:ilvl="4" w:tplc="D21AE53A">
      <w:start w:val="1"/>
      <w:numFmt w:val="bullet"/>
      <w:lvlText w:val="•"/>
      <w:lvlJc w:val="left"/>
      <w:rPr>
        <w:rFonts w:hint="default"/>
      </w:rPr>
    </w:lvl>
    <w:lvl w:ilvl="5" w:tplc="8DB6E740">
      <w:start w:val="1"/>
      <w:numFmt w:val="bullet"/>
      <w:lvlText w:val="•"/>
      <w:lvlJc w:val="left"/>
      <w:rPr>
        <w:rFonts w:hint="default"/>
      </w:rPr>
    </w:lvl>
    <w:lvl w:ilvl="6" w:tplc="3604A800">
      <w:start w:val="1"/>
      <w:numFmt w:val="bullet"/>
      <w:lvlText w:val="•"/>
      <w:lvlJc w:val="left"/>
      <w:rPr>
        <w:rFonts w:hint="default"/>
      </w:rPr>
    </w:lvl>
    <w:lvl w:ilvl="7" w:tplc="B41E5560">
      <w:start w:val="1"/>
      <w:numFmt w:val="bullet"/>
      <w:lvlText w:val="•"/>
      <w:lvlJc w:val="left"/>
      <w:rPr>
        <w:rFonts w:hint="default"/>
      </w:rPr>
    </w:lvl>
    <w:lvl w:ilvl="8" w:tplc="C64260A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DF05127"/>
    <w:multiLevelType w:val="hybridMultilevel"/>
    <w:tmpl w:val="243441FE"/>
    <w:lvl w:ilvl="0" w:tplc="3ADA42D8">
      <w:start w:val="2"/>
      <w:numFmt w:val="decimal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E33E6A9A">
      <w:start w:val="1"/>
      <w:numFmt w:val="bullet"/>
      <w:lvlText w:val="•"/>
      <w:lvlJc w:val="left"/>
      <w:rPr>
        <w:rFonts w:hint="default"/>
      </w:rPr>
    </w:lvl>
    <w:lvl w:ilvl="2" w:tplc="00EA734C">
      <w:start w:val="1"/>
      <w:numFmt w:val="bullet"/>
      <w:lvlText w:val="•"/>
      <w:lvlJc w:val="left"/>
      <w:rPr>
        <w:rFonts w:hint="default"/>
      </w:rPr>
    </w:lvl>
    <w:lvl w:ilvl="3" w:tplc="C5167302">
      <w:start w:val="1"/>
      <w:numFmt w:val="bullet"/>
      <w:lvlText w:val="•"/>
      <w:lvlJc w:val="left"/>
      <w:rPr>
        <w:rFonts w:hint="default"/>
      </w:rPr>
    </w:lvl>
    <w:lvl w:ilvl="4" w:tplc="A2FAEBA2">
      <w:start w:val="1"/>
      <w:numFmt w:val="bullet"/>
      <w:lvlText w:val="•"/>
      <w:lvlJc w:val="left"/>
      <w:rPr>
        <w:rFonts w:hint="default"/>
      </w:rPr>
    </w:lvl>
    <w:lvl w:ilvl="5" w:tplc="46907E24">
      <w:start w:val="1"/>
      <w:numFmt w:val="bullet"/>
      <w:lvlText w:val="•"/>
      <w:lvlJc w:val="left"/>
      <w:rPr>
        <w:rFonts w:hint="default"/>
      </w:rPr>
    </w:lvl>
    <w:lvl w:ilvl="6" w:tplc="C02258C2">
      <w:start w:val="1"/>
      <w:numFmt w:val="bullet"/>
      <w:lvlText w:val="•"/>
      <w:lvlJc w:val="left"/>
      <w:rPr>
        <w:rFonts w:hint="default"/>
      </w:rPr>
    </w:lvl>
    <w:lvl w:ilvl="7" w:tplc="7F6CD5A2">
      <w:start w:val="1"/>
      <w:numFmt w:val="bullet"/>
      <w:lvlText w:val="•"/>
      <w:lvlJc w:val="left"/>
      <w:rPr>
        <w:rFonts w:hint="default"/>
      </w:rPr>
    </w:lvl>
    <w:lvl w:ilvl="8" w:tplc="44F4B7F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1D67458"/>
    <w:multiLevelType w:val="hybridMultilevel"/>
    <w:tmpl w:val="39027922"/>
    <w:lvl w:ilvl="0" w:tplc="75AA9B5E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04582722">
      <w:start w:val="1"/>
      <w:numFmt w:val="bullet"/>
      <w:lvlText w:val="•"/>
      <w:lvlJc w:val="left"/>
      <w:rPr>
        <w:rFonts w:hint="default"/>
      </w:rPr>
    </w:lvl>
    <w:lvl w:ilvl="2" w:tplc="AC7CA6D0">
      <w:start w:val="1"/>
      <w:numFmt w:val="bullet"/>
      <w:lvlText w:val="•"/>
      <w:lvlJc w:val="left"/>
      <w:rPr>
        <w:rFonts w:hint="default"/>
      </w:rPr>
    </w:lvl>
    <w:lvl w:ilvl="3" w:tplc="FA66C3C2">
      <w:start w:val="1"/>
      <w:numFmt w:val="bullet"/>
      <w:lvlText w:val="•"/>
      <w:lvlJc w:val="left"/>
      <w:rPr>
        <w:rFonts w:hint="default"/>
      </w:rPr>
    </w:lvl>
    <w:lvl w:ilvl="4" w:tplc="9F32D690">
      <w:start w:val="1"/>
      <w:numFmt w:val="bullet"/>
      <w:lvlText w:val="•"/>
      <w:lvlJc w:val="left"/>
      <w:rPr>
        <w:rFonts w:hint="default"/>
      </w:rPr>
    </w:lvl>
    <w:lvl w:ilvl="5" w:tplc="EEDE500C">
      <w:start w:val="1"/>
      <w:numFmt w:val="bullet"/>
      <w:lvlText w:val="•"/>
      <w:lvlJc w:val="left"/>
      <w:rPr>
        <w:rFonts w:hint="default"/>
      </w:rPr>
    </w:lvl>
    <w:lvl w:ilvl="6" w:tplc="3A1C8FC6">
      <w:start w:val="1"/>
      <w:numFmt w:val="bullet"/>
      <w:lvlText w:val="•"/>
      <w:lvlJc w:val="left"/>
      <w:rPr>
        <w:rFonts w:hint="default"/>
      </w:rPr>
    </w:lvl>
    <w:lvl w:ilvl="7" w:tplc="447EF566">
      <w:start w:val="1"/>
      <w:numFmt w:val="bullet"/>
      <w:lvlText w:val="•"/>
      <w:lvlJc w:val="left"/>
      <w:rPr>
        <w:rFonts w:hint="default"/>
      </w:rPr>
    </w:lvl>
    <w:lvl w:ilvl="8" w:tplc="EBD28C0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46D4C11"/>
    <w:multiLevelType w:val="hybridMultilevel"/>
    <w:tmpl w:val="F1CCDA02"/>
    <w:lvl w:ilvl="0" w:tplc="240E77BE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1C6815A6">
      <w:start w:val="1"/>
      <w:numFmt w:val="lowerRoman"/>
      <w:lvlText w:val="(%2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2" w:tplc="08E807C4">
      <w:start w:val="1"/>
      <w:numFmt w:val="bullet"/>
      <w:lvlText w:val="•"/>
      <w:lvlJc w:val="left"/>
      <w:rPr>
        <w:rFonts w:hint="default"/>
      </w:rPr>
    </w:lvl>
    <w:lvl w:ilvl="3" w:tplc="4B8CD00A">
      <w:start w:val="1"/>
      <w:numFmt w:val="bullet"/>
      <w:lvlText w:val="•"/>
      <w:lvlJc w:val="left"/>
      <w:rPr>
        <w:rFonts w:hint="default"/>
      </w:rPr>
    </w:lvl>
    <w:lvl w:ilvl="4" w:tplc="A134F230">
      <w:start w:val="1"/>
      <w:numFmt w:val="bullet"/>
      <w:lvlText w:val="•"/>
      <w:lvlJc w:val="left"/>
      <w:rPr>
        <w:rFonts w:hint="default"/>
      </w:rPr>
    </w:lvl>
    <w:lvl w:ilvl="5" w:tplc="E4E260A2">
      <w:start w:val="1"/>
      <w:numFmt w:val="bullet"/>
      <w:lvlText w:val="•"/>
      <w:lvlJc w:val="left"/>
      <w:rPr>
        <w:rFonts w:hint="default"/>
      </w:rPr>
    </w:lvl>
    <w:lvl w:ilvl="6" w:tplc="BD6C92AE">
      <w:start w:val="1"/>
      <w:numFmt w:val="bullet"/>
      <w:lvlText w:val="•"/>
      <w:lvlJc w:val="left"/>
      <w:rPr>
        <w:rFonts w:hint="default"/>
      </w:rPr>
    </w:lvl>
    <w:lvl w:ilvl="7" w:tplc="A384875C">
      <w:start w:val="1"/>
      <w:numFmt w:val="bullet"/>
      <w:lvlText w:val="•"/>
      <w:lvlJc w:val="left"/>
      <w:rPr>
        <w:rFonts w:hint="default"/>
      </w:rPr>
    </w:lvl>
    <w:lvl w:ilvl="8" w:tplc="7940198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898271B"/>
    <w:multiLevelType w:val="hybridMultilevel"/>
    <w:tmpl w:val="E200CA2A"/>
    <w:lvl w:ilvl="0" w:tplc="2520BA4A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1E3A15E6">
      <w:start w:val="1"/>
      <w:numFmt w:val="bullet"/>
      <w:lvlText w:val="•"/>
      <w:lvlJc w:val="left"/>
      <w:rPr>
        <w:rFonts w:hint="default"/>
      </w:rPr>
    </w:lvl>
    <w:lvl w:ilvl="2" w:tplc="9ECC8604">
      <w:start w:val="1"/>
      <w:numFmt w:val="bullet"/>
      <w:lvlText w:val="•"/>
      <w:lvlJc w:val="left"/>
      <w:rPr>
        <w:rFonts w:hint="default"/>
      </w:rPr>
    </w:lvl>
    <w:lvl w:ilvl="3" w:tplc="D40ECC70">
      <w:start w:val="1"/>
      <w:numFmt w:val="bullet"/>
      <w:lvlText w:val="•"/>
      <w:lvlJc w:val="left"/>
      <w:rPr>
        <w:rFonts w:hint="default"/>
      </w:rPr>
    </w:lvl>
    <w:lvl w:ilvl="4" w:tplc="742A078E">
      <w:start w:val="1"/>
      <w:numFmt w:val="bullet"/>
      <w:lvlText w:val="•"/>
      <w:lvlJc w:val="left"/>
      <w:rPr>
        <w:rFonts w:hint="default"/>
      </w:rPr>
    </w:lvl>
    <w:lvl w:ilvl="5" w:tplc="1D34D606">
      <w:start w:val="1"/>
      <w:numFmt w:val="bullet"/>
      <w:lvlText w:val="•"/>
      <w:lvlJc w:val="left"/>
      <w:rPr>
        <w:rFonts w:hint="default"/>
      </w:rPr>
    </w:lvl>
    <w:lvl w:ilvl="6" w:tplc="48A8A766">
      <w:start w:val="1"/>
      <w:numFmt w:val="bullet"/>
      <w:lvlText w:val="•"/>
      <w:lvlJc w:val="left"/>
      <w:rPr>
        <w:rFonts w:hint="default"/>
      </w:rPr>
    </w:lvl>
    <w:lvl w:ilvl="7" w:tplc="6C8CA410">
      <w:start w:val="1"/>
      <w:numFmt w:val="bullet"/>
      <w:lvlText w:val="•"/>
      <w:lvlJc w:val="left"/>
      <w:rPr>
        <w:rFonts w:hint="default"/>
      </w:rPr>
    </w:lvl>
    <w:lvl w:ilvl="8" w:tplc="68B0A25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4C1065"/>
    <w:multiLevelType w:val="hybridMultilevel"/>
    <w:tmpl w:val="32C2C8C4"/>
    <w:lvl w:ilvl="0" w:tplc="84F2DCEE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3EEC3D1A">
      <w:start w:val="1"/>
      <w:numFmt w:val="bullet"/>
      <w:lvlText w:val="•"/>
      <w:lvlJc w:val="left"/>
      <w:rPr>
        <w:rFonts w:hint="default"/>
      </w:rPr>
    </w:lvl>
    <w:lvl w:ilvl="2" w:tplc="A0A0BB84">
      <w:start w:val="1"/>
      <w:numFmt w:val="bullet"/>
      <w:lvlText w:val="•"/>
      <w:lvlJc w:val="left"/>
      <w:rPr>
        <w:rFonts w:hint="default"/>
      </w:rPr>
    </w:lvl>
    <w:lvl w:ilvl="3" w:tplc="4C723DB0">
      <w:start w:val="1"/>
      <w:numFmt w:val="bullet"/>
      <w:lvlText w:val="•"/>
      <w:lvlJc w:val="left"/>
      <w:rPr>
        <w:rFonts w:hint="default"/>
      </w:rPr>
    </w:lvl>
    <w:lvl w:ilvl="4" w:tplc="F0A20E4A">
      <w:start w:val="1"/>
      <w:numFmt w:val="bullet"/>
      <w:lvlText w:val="•"/>
      <w:lvlJc w:val="left"/>
      <w:rPr>
        <w:rFonts w:hint="default"/>
      </w:rPr>
    </w:lvl>
    <w:lvl w:ilvl="5" w:tplc="AA5294F2">
      <w:start w:val="1"/>
      <w:numFmt w:val="bullet"/>
      <w:lvlText w:val="•"/>
      <w:lvlJc w:val="left"/>
      <w:rPr>
        <w:rFonts w:hint="default"/>
      </w:rPr>
    </w:lvl>
    <w:lvl w:ilvl="6" w:tplc="ABCEA414">
      <w:start w:val="1"/>
      <w:numFmt w:val="bullet"/>
      <w:lvlText w:val="•"/>
      <w:lvlJc w:val="left"/>
      <w:rPr>
        <w:rFonts w:hint="default"/>
      </w:rPr>
    </w:lvl>
    <w:lvl w:ilvl="7" w:tplc="23BC5454">
      <w:start w:val="1"/>
      <w:numFmt w:val="bullet"/>
      <w:lvlText w:val="•"/>
      <w:lvlJc w:val="left"/>
      <w:rPr>
        <w:rFonts w:hint="default"/>
      </w:rPr>
    </w:lvl>
    <w:lvl w:ilvl="8" w:tplc="997213A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66F3D16"/>
    <w:multiLevelType w:val="hybridMultilevel"/>
    <w:tmpl w:val="637C1E9C"/>
    <w:lvl w:ilvl="0" w:tplc="AC6E8ED0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3A042FBE">
      <w:start w:val="1"/>
      <w:numFmt w:val="bullet"/>
      <w:lvlText w:val="•"/>
      <w:lvlJc w:val="left"/>
      <w:rPr>
        <w:rFonts w:hint="default"/>
      </w:rPr>
    </w:lvl>
    <w:lvl w:ilvl="2" w:tplc="F9CA87F4">
      <w:start w:val="1"/>
      <w:numFmt w:val="bullet"/>
      <w:lvlText w:val="•"/>
      <w:lvlJc w:val="left"/>
      <w:rPr>
        <w:rFonts w:hint="default"/>
      </w:rPr>
    </w:lvl>
    <w:lvl w:ilvl="3" w:tplc="1D9AF464">
      <w:start w:val="1"/>
      <w:numFmt w:val="bullet"/>
      <w:lvlText w:val="•"/>
      <w:lvlJc w:val="left"/>
      <w:rPr>
        <w:rFonts w:hint="default"/>
      </w:rPr>
    </w:lvl>
    <w:lvl w:ilvl="4" w:tplc="4586B71E">
      <w:start w:val="1"/>
      <w:numFmt w:val="bullet"/>
      <w:lvlText w:val="•"/>
      <w:lvlJc w:val="left"/>
      <w:rPr>
        <w:rFonts w:hint="default"/>
      </w:rPr>
    </w:lvl>
    <w:lvl w:ilvl="5" w:tplc="AEF6B486">
      <w:start w:val="1"/>
      <w:numFmt w:val="bullet"/>
      <w:lvlText w:val="•"/>
      <w:lvlJc w:val="left"/>
      <w:rPr>
        <w:rFonts w:hint="default"/>
      </w:rPr>
    </w:lvl>
    <w:lvl w:ilvl="6" w:tplc="F618AED4">
      <w:start w:val="1"/>
      <w:numFmt w:val="bullet"/>
      <w:lvlText w:val="•"/>
      <w:lvlJc w:val="left"/>
      <w:rPr>
        <w:rFonts w:hint="default"/>
      </w:rPr>
    </w:lvl>
    <w:lvl w:ilvl="7" w:tplc="9EA844B6">
      <w:start w:val="1"/>
      <w:numFmt w:val="bullet"/>
      <w:lvlText w:val="•"/>
      <w:lvlJc w:val="left"/>
      <w:rPr>
        <w:rFonts w:hint="default"/>
      </w:rPr>
    </w:lvl>
    <w:lvl w:ilvl="8" w:tplc="7574706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C771F82"/>
    <w:multiLevelType w:val="hybridMultilevel"/>
    <w:tmpl w:val="EBD4A696"/>
    <w:lvl w:ilvl="0" w:tplc="54966F08">
      <w:start w:val="2"/>
      <w:numFmt w:val="decimal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1D441E38">
      <w:start w:val="1"/>
      <w:numFmt w:val="bullet"/>
      <w:lvlText w:val="•"/>
      <w:lvlJc w:val="left"/>
      <w:rPr>
        <w:rFonts w:hint="default"/>
      </w:rPr>
    </w:lvl>
    <w:lvl w:ilvl="2" w:tplc="9F5C1B12">
      <w:start w:val="1"/>
      <w:numFmt w:val="bullet"/>
      <w:lvlText w:val="•"/>
      <w:lvlJc w:val="left"/>
      <w:rPr>
        <w:rFonts w:hint="default"/>
      </w:rPr>
    </w:lvl>
    <w:lvl w:ilvl="3" w:tplc="D30E77D8">
      <w:start w:val="1"/>
      <w:numFmt w:val="bullet"/>
      <w:lvlText w:val="•"/>
      <w:lvlJc w:val="left"/>
      <w:rPr>
        <w:rFonts w:hint="default"/>
      </w:rPr>
    </w:lvl>
    <w:lvl w:ilvl="4" w:tplc="3D2AC95C">
      <w:start w:val="1"/>
      <w:numFmt w:val="bullet"/>
      <w:lvlText w:val="•"/>
      <w:lvlJc w:val="left"/>
      <w:rPr>
        <w:rFonts w:hint="default"/>
      </w:rPr>
    </w:lvl>
    <w:lvl w:ilvl="5" w:tplc="83582DD4">
      <w:start w:val="1"/>
      <w:numFmt w:val="bullet"/>
      <w:lvlText w:val="•"/>
      <w:lvlJc w:val="left"/>
      <w:rPr>
        <w:rFonts w:hint="default"/>
      </w:rPr>
    </w:lvl>
    <w:lvl w:ilvl="6" w:tplc="623C062A">
      <w:start w:val="1"/>
      <w:numFmt w:val="bullet"/>
      <w:lvlText w:val="•"/>
      <w:lvlJc w:val="left"/>
      <w:rPr>
        <w:rFonts w:hint="default"/>
      </w:rPr>
    </w:lvl>
    <w:lvl w:ilvl="7" w:tplc="FA0AF62A">
      <w:start w:val="1"/>
      <w:numFmt w:val="bullet"/>
      <w:lvlText w:val="•"/>
      <w:lvlJc w:val="left"/>
      <w:rPr>
        <w:rFonts w:hint="default"/>
      </w:rPr>
    </w:lvl>
    <w:lvl w:ilvl="8" w:tplc="594AE65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15A1786"/>
    <w:multiLevelType w:val="hybridMultilevel"/>
    <w:tmpl w:val="24D67326"/>
    <w:lvl w:ilvl="0" w:tplc="0B540FE0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481CDFAC">
      <w:start w:val="1"/>
      <w:numFmt w:val="bullet"/>
      <w:lvlText w:val="•"/>
      <w:lvlJc w:val="left"/>
      <w:rPr>
        <w:rFonts w:hint="default"/>
      </w:rPr>
    </w:lvl>
    <w:lvl w:ilvl="2" w:tplc="6660CE1C">
      <w:start w:val="1"/>
      <w:numFmt w:val="bullet"/>
      <w:lvlText w:val="•"/>
      <w:lvlJc w:val="left"/>
      <w:rPr>
        <w:rFonts w:hint="default"/>
      </w:rPr>
    </w:lvl>
    <w:lvl w:ilvl="3" w:tplc="863420DA">
      <w:start w:val="1"/>
      <w:numFmt w:val="bullet"/>
      <w:lvlText w:val="•"/>
      <w:lvlJc w:val="left"/>
      <w:rPr>
        <w:rFonts w:hint="default"/>
      </w:rPr>
    </w:lvl>
    <w:lvl w:ilvl="4" w:tplc="A2DE9DC6">
      <w:start w:val="1"/>
      <w:numFmt w:val="bullet"/>
      <w:lvlText w:val="•"/>
      <w:lvlJc w:val="left"/>
      <w:rPr>
        <w:rFonts w:hint="default"/>
      </w:rPr>
    </w:lvl>
    <w:lvl w:ilvl="5" w:tplc="240C5F7E">
      <w:start w:val="1"/>
      <w:numFmt w:val="bullet"/>
      <w:lvlText w:val="•"/>
      <w:lvlJc w:val="left"/>
      <w:rPr>
        <w:rFonts w:hint="default"/>
      </w:rPr>
    </w:lvl>
    <w:lvl w:ilvl="6" w:tplc="D6CCCC10">
      <w:start w:val="1"/>
      <w:numFmt w:val="bullet"/>
      <w:lvlText w:val="•"/>
      <w:lvlJc w:val="left"/>
      <w:rPr>
        <w:rFonts w:hint="default"/>
      </w:rPr>
    </w:lvl>
    <w:lvl w:ilvl="7" w:tplc="2D78CB7A">
      <w:start w:val="1"/>
      <w:numFmt w:val="bullet"/>
      <w:lvlText w:val="•"/>
      <w:lvlJc w:val="left"/>
      <w:rPr>
        <w:rFonts w:hint="default"/>
      </w:rPr>
    </w:lvl>
    <w:lvl w:ilvl="8" w:tplc="B87857B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2AF1974"/>
    <w:multiLevelType w:val="hybridMultilevel"/>
    <w:tmpl w:val="5940685E"/>
    <w:lvl w:ilvl="0" w:tplc="5F3CFE50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E4D081D8">
      <w:start w:val="1"/>
      <w:numFmt w:val="bullet"/>
      <w:lvlText w:val="•"/>
      <w:lvlJc w:val="left"/>
      <w:rPr>
        <w:rFonts w:hint="default"/>
      </w:rPr>
    </w:lvl>
    <w:lvl w:ilvl="2" w:tplc="A432985A">
      <w:start w:val="1"/>
      <w:numFmt w:val="bullet"/>
      <w:lvlText w:val="•"/>
      <w:lvlJc w:val="left"/>
      <w:rPr>
        <w:rFonts w:hint="default"/>
      </w:rPr>
    </w:lvl>
    <w:lvl w:ilvl="3" w:tplc="19B8F172">
      <w:start w:val="1"/>
      <w:numFmt w:val="bullet"/>
      <w:lvlText w:val="•"/>
      <w:lvlJc w:val="left"/>
      <w:rPr>
        <w:rFonts w:hint="default"/>
      </w:rPr>
    </w:lvl>
    <w:lvl w:ilvl="4" w:tplc="6626401E">
      <w:start w:val="1"/>
      <w:numFmt w:val="bullet"/>
      <w:lvlText w:val="•"/>
      <w:lvlJc w:val="left"/>
      <w:rPr>
        <w:rFonts w:hint="default"/>
      </w:rPr>
    </w:lvl>
    <w:lvl w:ilvl="5" w:tplc="4B4627A8">
      <w:start w:val="1"/>
      <w:numFmt w:val="bullet"/>
      <w:lvlText w:val="•"/>
      <w:lvlJc w:val="left"/>
      <w:rPr>
        <w:rFonts w:hint="default"/>
      </w:rPr>
    </w:lvl>
    <w:lvl w:ilvl="6" w:tplc="E48C4A10">
      <w:start w:val="1"/>
      <w:numFmt w:val="bullet"/>
      <w:lvlText w:val="•"/>
      <w:lvlJc w:val="left"/>
      <w:rPr>
        <w:rFonts w:hint="default"/>
      </w:rPr>
    </w:lvl>
    <w:lvl w:ilvl="7" w:tplc="A05EC532">
      <w:start w:val="1"/>
      <w:numFmt w:val="bullet"/>
      <w:lvlText w:val="•"/>
      <w:lvlJc w:val="left"/>
      <w:rPr>
        <w:rFonts w:hint="default"/>
      </w:rPr>
    </w:lvl>
    <w:lvl w:ilvl="8" w:tplc="A30ECCDC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3C12369"/>
    <w:multiLevelType w:val="hybridMultilevel"/>
    <w:tmpl w:val="37C4E180"/>
    <w:lvl w:ilvl="0" w:tplc="8350FBAC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A66C10B8">
      <w:start w:val="1"/>
      <w:numFmt w:val="bullet"/>
      <w:lvlText w:val="•"/>
      <w:lvlJc w:val="left"/>
      <w:rPr>
        <w:rFonts w:hint="default"/>
      </w:rPr>
    </w:lvl>
    <w:lvl w:ilvl="2" w:tplc="B0FC2330">
      <w:start w:val="1"/>
      <w:numFmt w:val="bullet"/>
      <w:lvlText w:val="•"/>
      <w:lvlJc w:val="left"/>
      <w:rPr>
        <w:rFonts w:hint="default"/>
      </w:rPr>
    </w:lvl>
    <w:lvl w:ilvl="3" w:tplc="492EE88A">
      <w:start w:val="1"/>
      <w:numFmt w:val="bullet"/>
      <w:lvlText w:val="•"/>
      <w:lvlJc w:val="left"/>
      <w:rPr>
        <w:rFonts w:hint="default"/>
      </w:rPr>
    </w:lvl>
    <w:lvl w:ilvl="4" w:tplc="95486ADA">
      <w:start w:val="1"/>
      <w:numFmt w:val="bullet"/>
      <w:lvlText w:val="•"/>
      <w:lvlJc w:val="left"/>
      <w:rPr>
        <w:rFonts w:hint="default"/>
      </w:rPr>
    </w:lvl>
    <w:lvl w:ilvl="5" w:tplc="A47EE6F8">
      <w:start w:val="1"/>
      <w:numFmt w:val="bullet"/>
      <w:lvlText w:val="•"/>
      <w:lvlJc w:val="left"/>
      <w:rPr>
        <w:rFonts w:hint="default"/>
      </w:rPr>
    </w:lvl>
    <w:lvl w:ilvl="6" w:tplc="393055DE">
      <w:start w:val="1"/>
      <w:numFmt w:val="bullet"/>
      <w:lvlText w:val="•"/>
      <w:lvlJc w:val="left"/>
      <w:rPr>
        <w:rFonts w:hint="default"/>
      </w:rPr>
    </w:lvl>
    <w:lvl w:ilvl="7" w:tplc="7812B05C">
      <w:start w:val="1"/>
      <w:numFmt w:val="bullet"/>
      <w:lvlText w:val="•"/>
      <w:lvlJc w:val="left"/>
      <w:rPr>
        <w:rFonts w:hint="default"/>
      </w:rPr>
    </w:lvl>
    <w:lvl w:ilvl="8" w:tplc="5D54BCF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55E22CE"/>
    <w:multiLevelType w:val="hybridMultilevel"/>
    <w:tmpl w:val="DF789870"/>
    <w:lvl w:ilvl="0" w:tplc="79CCE934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19F0594C">
      <w:start w:val="1"/>
      <w:numFmt w:val="bullet"/>
      <w:lvlText w:val="•"/>
      <w:lvlJc w:val="left"/>
      <w:rPr>
        <w:rFonts w:hint="default"/>
      </w:rPr>
    </w:lvl>
    <w:lvl w:ilvl="2" w:tplc="4306A5E8">
      <w:start w:val="1"/>
      <w:numFmt w:val="bullet"/>
      <w:lvlText w:val="•"/>
      <w:lvlJc w:val="left"/>
      <w:rPr>
        <w:rFonts w:hint="default"/>
      </w:rPr>
    </w:lvl>
    <w:lvl w:ilvl="3" w:tplc="442E150E">
      <w:start w:val="1"/>
      <w:numFmt w:val="bullet"/>
      <w:lvlText w:val="•"/>
      <w:lvlJc w:val="left"/>
      <w:rPr>
        <w:rFonts w:hint="default"/>
      </w:rPr>
    </w:lvl>
    <w:lvl w:ilvl="4" w:tplc="29561D4A">
      <w:start w:val="1"/>
      <w:numFmt w:val="bullet"/>
      <w:lvlText w:val="•"/>
      <w:lvlJc w:val="left"/>
      <w:rPr>
        <w:rFonts w:hint="default"/>
      </w:rPr>
    </w:lvl>
    <w:lvl w:ilvl="5" w:tplc="F3966CEC">
      <w:start w:val="1"/>
      <w:numFmt w:val="bullet"/>
      <w:lvlText w:val="•"/>
      <w:lvlJc w:val="left"/>
      <w:rPr>
        <w:rFonts w:hint="default"/>
      </w:rPr>
    </w:lvl>
    <w:lvl w:ilvl="6" w:tplc="208E5B08">
      <w:start w:val="1"/>
      <w:numFmt w:val="bullet"/>
      <w:lvlText w:val="•"/>
      <w:lvlJc w:val="left"/>
      <w:rPr>
        <w:rFonts w:hint="default"/>
      </w:rPr>
    </w:lvl>
    <w:lvl w:ilvl="7" w:tplc="B17C5F76">
      <w:start w:val="1"/>
      <w:numFmt w:val="bullet"/>
      <w:lvlText w:val="•"/>
      <w:lvlJc w:val="left"/>
      <w:rPr>
        <w:rFonts w:hint="default"/>
      </w:rPr>
    </w:lvl>
    <w:lvl w:ilvl="8" w:tplc="BD32DE8C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8DC12EE"/>
    <w:multiLevelType w:val="hybridMultilevel"/>
    <w:tmpl w:val="E6C2302E"/>
    <w:lvl w:ilvl="0" w:tplc="D826D774">
      <w:start w:val="1"/>
      <w:numFmt w:val="decimal"/>
      <w:lvlText w:val="%1.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16A8A02A">
      <w:start w:val="1"/>
      <w:numFmt w:val="decimal"/>
      <w:lvlText w:val="%2."/>
      <w:lvlJc w:val="left"/>
      <w:pPr>
        <w:ind w:hanging="7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 w:tplc="0D20FC92">
      <w:start w:val="1"/>
      <w:numFmt w:val="bullet"/>
      <w:lvlText w:val="•"/>
      <w:lvlJc w:val="left"/>
      <w:rPr>
        <w:rFonts w:hint="default"/>
      </w:rPr>
    </w:lvl>
    <w:lvl w:ilvl="3" w:tplc="0CCC3B08">
      <w:start w:val="1"/>
      <w:numFmt w:val="bullet"/>
      <w:lvlText w:val="•"/>
      <w:lvlJc w:val="left"/>
      <w:rPr>
        <w:rFonts w:hint="default"/>
      </w:rPr>
    </w:lvl>
    <w:lvl w:ilvl="4" w:tplc="2D741C14">
      <w:start w:val="1"/>
      <w:numFmt w:val="bullet"/>
      <w:lvlText w:val="•"/>
      <w:lvlJc w:val="left"/>
      <w:rPr>
        <w:rFonts w:hint="default"/>
      </w:rPr>
    </w:lvl>
    <w:lvl w:ilvl="5" w:tplc="8C96ED1E">
      <w:start w:val="1"/>
      <w:numFmt w:val="bullet"/>
      <w:lvlText w:val="•"/>
      <w:lvlJc w:val="left"/>
      <w:rPr>
        <w:rFonts w:hint="default"/>
      </w:rPr>
    </w:lvl>
    <w:lvl w:ilvl="6" w:tplc="232E2068">
      <w:start w:val="1"/>
      <w:numFmt w:val="bullet"/>
      <w:lvlText w:val="•"/>
      <w:lvlJc w:val="left"/>
      <w:rPr>
        <w:rFonts w:hint="default"/>
      </w:rPr>
    </w:lvl>
    <w:lvl w:ilvl="7" w:tplc="B442C8A0">
      <w:start w:val="1"/>
      <w:numFmt w:val="bullet"/>
      <w:lvlText w:val="•"/>
      <w:lvlJc w:val="left"/>
      <w:rPr>
        <w:rFonts w:hint="default"/>
      </w:rPr>
    </w:lvl>
    <w:lvl w:ilvl="8" w:tplc="46B6319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AC43B52"/>
    <w:multiLevelType w:val="hybridMultilevel"/>
    <w:tmpl w:val="EBEA30FC"/>
    <w:lvl w:ilvl="0" w:tplc="9196CAAC">
      <w:start w:val="2"/>
      <w:numFmt w:val="decimal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C7C2E23A">
      <w:start w:val="1"/>
      <w:numFmt w:val="lowerLetter"/>
      <w:lvlText w:val="(%2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2" w:tplc="8702D182">
      <w:start w:val="1"/>
      <w:numFmt w:val="bullet"/>
      <w:lvlText w:val="•"/>
      <w:lvlJc w:val="left"/>
      <w:rPr>
        <w:rFonts w:hint="default"/>
      </w:rPr>
    </w:lvl>
    <w:lvl w:ilvl="3" w:tplc="F0044A90">
      <w:start w:val="1"/>
      <w:numFmt w:val="bullet"/>
      <w:lvlText w:val="•"/>
      <w:lvlJc w:val="left"/>
      <w:rPr>
        <w:rFonts w:hint="default"/>
      </w:rPr>
    </w:lvl>
    <w:lvl w:ilvl="4" w:tplc="FC74ACE8">
      <w:start w:val="1"/>
      <w:numFmt w:val="bullet"/>
      <w:lvlText w:val="•"/>
      <w:lvlJc w:val="left"/>
      <w:rPr>
        <w:rFonts w:hint="default"/>
      </w:rPr>
    </w:lvl>
    <w:lvl w:ilvl="5" w:tplc="E6E0D1D6">
      <w:start w:val="1"/>
      <w:numFmt w:val="bullet"/>
      <w:lvlText w:val="•"/>
      <w:lvlJc w:val="left"/>
      <w:rPr>
        <w:rFonts w:hint="default"/>
      </w:rPr>
    </w:lvl>
    <w:lvl w:ilvl="6" w:tplc="B7EC79F2">
      <w:start w:val="1"/>
      <w:numFmt w:val="bullet"/>
      <w:lvlText w:val="•"/>
      <w:lvlJc w:val="left"/>
      <w:rPr>
        <w:rFonts w:hint="default"/>
      </w:rPr>
    </w:lvl>
    <w:lvl w:ilvl="7" w:tplc="DE8C3D3A">
      <w:start w:val="1"/>
      <w:numFmt w:val="bullet"/>
      <w:lvlText w:val="•"/>
      <w:lvlJc w:val="left"/>
      <w:rPr>
        <w:rFonts w:hint="default"/>
      </w:rPr>
    </w:lvl>
    <w:lvl w:ilvl="8" w:tplc="49F46B24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BB675D3"/>
    <w:multiLevelType w:val="hybridMultilevel"/>
    <w:tmpl w:val="DE587808"/>
    <w:lvl w:ilvl="0" w:tplc="4CF6F29C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CBA4F03A">
      <w:start w:val="1"/>
      <w:numFmt w:val="bullet"/>
      <w:lvlText w:val="•"/>
      <w:lvlJc w:val="left"/>
      <w:rPr>
        <w:rFonts w:hint="default"/>
      </w:rPr>
    </w:lvl>
    <w:lvl w:ilvl="2" w:tplc="A2D68BA2">
      <w:start w:val="1"/>
      <w:numFmt w:val="bullet"/>
      <w:lvlText w:val="•"/>
      <w:lvlJc w:val="left"/>
      <w:rPr>
        <w:rFonts w:hint="default"/>
      </w:rPr>
    </w:lvl>
    <w:lvl w:ilvl="3" w:tplc="6E3C90A6">
      <w:start w:val="1"/>
      <w:numFmt w:val="bullet"/>
      <w:lvlText w:val="•"/>
      <w:lvlJc w:val="left"/>
      <w:rPr>
        <w:rFonts w:hint="default"/>
      </w:rPr>
    </w:lvl>
    <w:lvl w:ilvl="4" w:tplc="B84003D0">
      <w:start w:val="1"/>
      <w:numFmt w:val="bullet"/>
      <w:lvlText w:val="•"/>
      <w:lvlJc w:val="left"/>
      <w:rPr>
        <w:rFonts w:hint="default"/>
      </w:rPr>
    </w:lvl>
    <w:lvl w:ilvl="5" w:tplc="926E30F6">
      <w:start w:val="1"/>
      <w:numFmt w:val="bullet"/>
      <w:lvlText w:val="•"/>
      <w:lvlJc w:val="left"/>
      <w:rPr>
        <w:rFonts w:hint="default"/>
      </w:rPr>
    </w:lvl>
    <w:lvl w:ilvl="6" w:tplc="BEF6901A">
      <w:start w:val="1"/>
      <w:numFmt w:val="bullet"/>
      <w:lvlText w:val="•"/>
      <w:lvlJc w:val="left"/>
      <w:rPr>
        <w:rFonts w:hint="default"/>
      </w:rPr>
    </w:lvl>
    <w:lvl w:ilvl="7" w:tplc="B77A3618">
      <w:start w:val="1"/>
      <w:numFmt w:val="bullet"/>
      <w:lvlText w:val="•"/>
      <w:lvlJc w:val="left"/>
      <w:rPr>
        <w:rFonts w:hint="default"/>
      </w:rPr>
    </w:lvl>
    <w:lvl w:ilvl="8" w:tplc="96F84E3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536BE3"/>
    <w:multiLevelType w:val="hybridMultilevel"/>
    <w:tmpl w:val="77C405EE"/>
    <w:lvl w:ilvl="0" w:tplc="F6388554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6C00B0B0">
      <w:start w:val="1"/>
      <w:numFmt w:val="bullet"/>
      <w:lvlText w:val="•"/>
      <w:lvlJc w:val="left"/>
      <w:rPr>
        <w:rFonts w:hint="default"/>
      </w:rPr>
    </w:lvl>
    <w:lvl w:ilvl="2" w:tplc="E94C8FC2">
      <w:start w:val="1"/>
      <w:numFmt w:val="bullet"/>
      <w:lvlText w:val="•"/>
      <w:lvlJc w:val="left"/>
      <w:rPr>
        <w:rFonts w:hint="default"/>
      </w:rPr>
    </w:lvl>
    <w:lvl w:ilvl="3" w:tplc="76949CC8">
      <w:start w:val="1"/>
      <w:numFmt w:val="bullet"/>
      <w:lvlText w:val="•"/>
      <w:lvlJc w:val="left"/>
      <w:rPr>
        <w:rFonts w:hint="default"/>
      </w:rPr>
    </w:lvl>
    <w:lvl w:ilvl="4" w:tplc="4266C5C8">
      <w:start w:val="1"/>
      <w:numFmt w:val="bullet"/>
      <w:lvlText w:val="•"/>
      <w:lvlJc w:val="left"/>
      <w:rPr>
        <w:rFonts w:hint="default"/>
      </w:rPr>
    </w:lvl>
    <w:lvl w:ilvl="5" w:tplc="1302BA9A">
      <w:start w:val="1"/>
      <w:numFmt w:val="bullet"/>
      <w:lvlText w:val="•"/>
      <w:lvlJc w:val="left"/>
      <w:rPr>
        <w:rFonts w:hint="default"/>
      </w:rPr>
    </w:lvl>
    <w:lvl w:ilvl="6" w:tplc="56009500">
      <w:start w:val="1"/>
      <w:numFmt w:val="bullet"/>
      <w:lvlText w:val="•"/>
      <w:lvlJc w:val="left"/>
      <w:rPr>
        <w:rFonts w:hint="default"/>
      </w:rPr>
    </w:lvl>
    <w:lvl w:ilvl="7" w:tplc="9738DF3E">
      <w:start w:val="1"/>
      <w:numFmt w:val="bullet"/>
      <w:lvlText w:val="•"/>
      <w:lvlJc w:val="left"/>
      <w:rPr>
        <w:rFonts w:hint="default"/>
      </w:rPr>
    </w:lvl>
    <w:lvl w:ilvl="8" w:tplc="F5DE012E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0AC5829"/>
    <w:multiLevelType w:val="hybridMultilevel"/>
    <w:tmpl w:val="CAAE31B6"/>
    <w:lvl w:ilvl="0" w:tplc="90046A2E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DD36067C">
      <w:start w:val="1"/>
      <w:numFmt w:val="bullet"/>
      <w:lvlText w:val="•"/>
      <w:lvlJc w:val="left"/>
      <w:rPr>
        <w:rFonts w:hint="default"/>
      </w:rPr>
    </w:lvl>
    <w:lvl w:ilvl="2" w:tplc="138E98DC">
      <w:start w:val="1"/>
      <w:numFmt w:val="bullet"/>
      <w:lvlText w:val="•"/>
      <w:lvlJc w:val="left"/>
      <w:rPr>
        <w:rFonts w:hint="default"/>
      </w:rPr>
    </w:lvl>
    <w:lvl w:ilvl="3" w:tplc="A5506D98">
      <w:start w:val="1"/>
      <w:numFmt w:val="bullet"/>
      <w:lvlText w:val="•"/>
      <w:lvlJc w:val="left"/>
      <w:rPr>
        <w:rFonts w:hint="default"/>
      </w:rPr>
    </w:lvl>
    <w:lvl w:ilvl="4" w:tplc="DE4E0838">
      <w:start w:val="1"/>
      <w:numFmt w:val="bullet"/>
      <w:lvlText w:val="•"/>
      <w:lvlJc w:val="left"/>
      <w:rPr>
        <w:rFonts w:hint="default"/>
      </w:rPr>
    </w:lvl>
    <w:lvl w:ilvl="5" w:tplc="9FC85436">
      <w:start w:val="1"/>
      <w:numFmt w:val="bullet"/>
      <w:lvlText w:val="•"/>
      <w:lvlJc w:val="left"/>
      <w:rPr>
        <w:rFonts w:hint="default"/>
      </w:rPr>
    </w:lvl>
    <w:lvl w:ilvl="6" w:tplc="0DFE1D38">
      <w:start w:val="1"/>
      <w:numFmt w:val="bullet"/>
      <w:lvlText w:val="•"/>
      <w:lvlJc w:val="left"/>
      <w:rPr>
        <w:rFonts w:hint="default"/>
      </w:rPr>
    </w:lvl>
    <w:lvl w:ilvl="7" w:tplc="2E0034D8">
      <w:start w:val="1"/>
      <w:numFmt w:val="bullet"/>
      <w:lvlText w:val="•"/>
      <w:lvlJc w:val="left"/>
      <w:rPr>
        <w:rFonts w:hint="default"/>
      </w:rPr>
    </w:lvl>
    <w:lvl w:ilvl="8" w:tplc="D14E467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12A2F8E"/>
    <w:multiLevelType w:val="hybridMultilevel"/>
    <w:tmpl w:val="4A0C281E"/>
    <w:lvl w:ilvl="0" w:tplc="5CF6E13A">
      <w:start w:val="2"/>
      <w:numFmt w:val="decimal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169E273A">
      <w:start w:val="1"/>
      <w:numFmt w:val="bullet"/>
      <w:lvlText w:val="•"/>
      <w:lvlJc w:val="left"/>
      <w:rPr>
        <w:rFonts w:hint="default"/>
      </w:rPr>
    </w:lvl>
    <w:lvl w:ilvl="2" w:tplc="509CDC7A">
      <w:start w:val="1"/>
      <w:numFmt w:val="bullet"/>
      <w:lvlText w:val="•"/>
      <w:lvlJc w:val="left"/>
      <w:rPr>
        <w:rFonts w:hint="default"/>
      </w:rPr>
    </w:lvl>
    <w:lvl w:ilvl="3" w:tplc="AD8EBF14">
      <w:start w:val="1"/>
      <w:numFmt w:val="bullet"/>
      <w:lvlText w:val="•"/>
      <w:lvlJc w:val="left"/>
      <w:rPr>
        <w:rFonts w:hint="default"/>
      </w:rPr>
    </w:lvl>
    <w:lvl w:ilvl="4" w:tplc="F17CC060">
      <w:start w:val="1"/>
      <w:numFmt w:val="bullet"/>
      <w:lvlText w:val="•"/>
      <w:lvlJc w:val="left"/>
      <w:rPr>
        <w:rFonts w:hint="default"/>
      </w:rPr>
    </w:lvl>
    <w:lvl w:ilvl="5" w:tplc="A2FABC3A">
      <w:start w:val="1"/>
      <w:numFmt w:val="bullet"/>
      <w:lvlText w:val="•"/>
      <w:lvlJc w:val="left"/>
      <w:rPr>
        <w:rFonts w:hint="default"/>
      </w:rPr>
    </w:lvl>
    <w:lvl w:ilvl="6" w:tplc="A9022AA6">
      <w:start w:val="1"/>
      <w:numFmt w:val="bullet"/>
      <w:lvlText w:val="•"/>
      <w:lvlJc w:val="left"/>
      <w:rPr>
        <w:rFonts w:hint="default"/>
      </w:rPr>
    </w:lvl>
    <w:lvl w:ilvl="7" w:tplc="78CED8BE">
      <w:start w:val="1"/>
      <w:numFmt w:val="bullet"/>
      <w:lvlText w:val="•"/>
      <w:lvlJc w:val="left"/>
      <w:rPr>
        <w:rFonts w:hint="default"/>
      </w:rPr>
    </w:lvl>
    <w:lvl w:ilvl="8" w:tplc="8140E814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7AE2012"/>
    <w:multiLevelType w:val="hybridMultilevel"/>
    <w:tmpl w:val="18F6E520"/>
    <w:lvl w:ilvl="0" w:tplc="C1C64056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9FE8F198">
      <w:start w:val="1"/>
      <w:numFmt w:val="lowerRoman"/>
      <w:lvlText w:val="(%2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2" w:tplc="E0829F0A">
      <w:start w:val="1"/>
      <w:numFmt w:val="bullet"/>
      <w:lvlText w:val="•"/>
      <w:lvlJc w:val="left"/>
      <w:rPr>
        <w:rFonts w:hint="default"/>
      </w:rPr>
    </w:lvl>
    <w:lvl w:ilvl="3" w:tplc="BB7E42E4">
      <w:start w:val="1"/>
      <w:numFmt w:val="bullet"/>
      <w:lvlText w:val="•"/>
      <w:lvlJc w:val="left"/>
      <w:rPr>
        <w:rFonts w:hint="default"/>
      </w:rPr>
    </w:lvl>
    <w:lvl w:ilvl="4" w:tplc="8B78013C">
      <w:start w:val="1"/>
      <w:numFmt w:val="bullet"/>
      <w:lvlText w:val="•"/>
      <w:lvlJc w:val="left"/>
      <w:rPr>
        <w:rFonts w:hint="default"/>
      </w:rPr>
    </w:lvl>
    <w:lvl w:ilvl="5" w:tplc="D92CF5A6">
      <w:start w:val="1"/>
      <w:numFmt w:val="bullet"/>
      <w:lvlText w:val="•"/>
      <w:lvlJc w:val="left"/>
      <w:rPr>
        <w:rFonts w:hint="default"/>
      </w:rPr>
    </w:lvl>
    <w:lvl w:ilvl="6" w:tplc="69B6D03C">
      <w:start w:val="1"/>
      <w:numFmt w:val="bullet"/>
      <w:lvlText w:val="•"/>
      <w:lvlJc w:val="left"/>
      <w:rPr>
        <w:rFonts w:hint="default"/>
      </w:rPr>
    </w:lvl>
    <w:lvl w:ilvl="7" w:tplc="1F8E0E42">
      <w:start w:val="1"/>
      <w:numFmt w:val="bullet"/>
      <w:lvlText w:val="•"/>
      <w:lvlJc w:val="left"/>
      <w:rPr>
        <w:rFonts w:hint="default"/>
      </w:rPr>
    </w:lvl>
    <w:lvl w:ilvl="8" w:tplc="5F522102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9730ACE"/>
    <w:multiLevelType w:val="hybridMultilevel"/>
    <w:tmpl w:val="74F66A9C"/>
    <w:lvl w:ilvl="0" w:tplc="7FBA8020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F20A3032">
      <w:start w:val="1"/>
      <w:numFmt w:val="bullet"/>
      <w:lvlText w:val="•"/>
      <w:lvlJc w:val="left"/>
      <w:rPr>
        <w:rFonts w:hint="default"/>
      </w:rPr>
    </w:lvl>
    <w:lvl w:ilvl="2" w:tplc="63E4BBD8">
      <w:start w:val="1"/>
      <w:numFmt w:val="bullet"/>
      <w:lvlText w:val="•"/>
      <w:lvlJc w:val="left"/>
      <w:rPr>
        <w:rFonts w:hint="default"/>
      </w:rPr>
    </w:lvl>
    <w:lvl w:ilvl="3" w:tplc="C57EF5A4">
      <w:start w:val="1"/>
      <w:numFmt w:val="bullet"/>
      <w:lvlText w:val="•"/>
      <w:lvlJc w:val="left"/>
      <w:rPr>
        <w:rFonts w:hint="default"/>
      </w:rPr>
    </w:lvl>
    <w:lvl w:ilvl="4" w:tplc="4C220CA6">
      <w:start w:val="1"/>
      <w:numFmt w:val="bullet"/>
      <w:lvlText w:val="•"/>
      <w:lvlJc w:val="left"/>
      <w:rPr>
        <w:rFonts w:hint="default"/>
      </w:rPr>
    </w:lvl>
    <w:lvl w:ilvl="5" w:tplc="A08C957E">
      <w:start w:val="1"/>
      <w:numFmt w:val="bullet"/>
      <w:lvlText w:val="•"/>
      <w:lvlJc w:val="left"/>
      <w:rPr>
        <w:rFonts w:hint="default"/>
      </w:rPr>
    </w:lvl>
    <w:lvl w:ilvl="6" w:tplc="831EACCC">
      <w:start w:val="1"/>
      <w:numFmt w:val="bullet"/>
      <w:lvlText w:val="•"/>
      <w:lvlJc w:val="left"/>
      <w:rPr>
        <w:rFonts w:hint="default"/>
      </w:rPr>
    </w:lvl>
    <w:lvl w:ilvl="7" w:tplc="782228A6">
      <w:start w:val="1"/>
      <w:numFmt w:val="bullet"/>
      <w:lvlText w:val="•"/>
      <w:lvlJc w:val="left"/>
      <w:rPr>
        <w:rFonts w:hint="default"/>
      </w:rPr>
    </w:lvl>
    <w:lvl w:ilvl="8" w:tplc="B42ECCA6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4E6003D9"/>
    <w:multiLevelType w:val="hybridMultilevel"/>
    <w:tmpl w:val="A3045F1C"/>
    <w:lvl w:ilvl="0" w:tplc="408EE6EA">
      <w:start w:val="2"/>
      <w:numFmt w:val="decimal"/>
      <w:lvlText w:val="(%1)"/>
      <w:lvlJc w:val="left"/>
      <w:pPr>
        <w:ind w:hanging="721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3C54E288">
      <w:start w:val="1"/>
      <w:numFmt w:val="lowerLetter"/>
      <w:lvlText w:val="(%2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2" w:tplc="22A80428">
      <w:start w:val="1"/>
      <w:numFmt w:val="bullet"/>
      <w:lvlText w:val="•"/>
      <w:lvlJc w:val="left"/>
      <w:rPr>
        <w:rFonts w:hint="default"/>
      </w:rPr>
    </w:lvl>
    <w:lvl w:ilvl="3" w:tplc="D2DCF5CA">
      <w:start w:val="1"/>
      <w:numFmt w:val="bullet"/>
      <w:lvlText w:val="•"/>
      <w:lvlJc w:val="left"/>
      <w:rPr>
        <w:rFonts w:hint="default"/>
      </w:rPr>
    </w:lvl>
    <w:lvl w:ilvl="4" w:tplc="E830F8F8">
      <w:start w:val="1"/>
      <w:numFmt w:val="bullet"/>
      <w:lvlText w:val="•"/>
      <w:lvlJc w:val="left"/>
      <w:rPr>
        <w:rFonts w:hint="default"/>
      </w:rPr>
    </w:lvl>
    <w:lvl w:ilvl="5" w:tplc="E2D0CEE0">
      <w:start w:val="1"/>
      <w:numFmt w:val="bullet"/>
      <w:lvlText w:val="•"/>
      <w:lvlJc w:val="left"/>
      <w:rPr>
        <w:rFonts w:hint="default"/>
      </w:rPr>
    </w:lvl>
    <w:lvl w:ilvl="6" w:tplc="F0907A5E">
      <w:start w:val="1"/>
      <w:numFmt w:val="bullet"/>
      <w:lvlText w:val="•"/>
      <w:lvlJc w:val="left"/>
      <w:rPr>
        <w:rFonts w:hint="default"/>
      </w:rPr>
    </w:lvl>
    <w:lvl w:ilvl="7" w:tplc="D9A415AC">
      <w:start w:val="1"/>
      <w:numFmt w:val="bullet"/>
      <w:lvlText w:val="•"/>
      <w:lvlJc w:val="left"/>
      <w:rPr>
        <w:rFonts w:hint="default"/>
      </w:rPr>
    </w:lvl>
    <w:lvl w:ilvl="8" w:tplc="BDC6F4DE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4E7064F1"/>
    <w:multiLevelType w:val="hybridMultilevel"/>
    <w:tmpl w:val="86E47958"/>
    <w:lvl w:ilvl="0" w:tplc="8A9C1986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A34666B2">
      <w:start w:val="1"/>
      <w:numFmt w:val="bullet"/>
      <w:lvlText w:val="•"/>
      <w:lvlJc w:val="left"/>
      <w:rPr>
        <w:rFonts w:hint="default"/>
      </w:rPr>
    </w:lvl>
    <w:lvl w:ilvl="2" w:tplc="2FC2A4A0">
      <w:start w:val="1"/>
      <w:numFmt w:val="bullet"/>
      <w:lvlText w:val="•"/>
      <w:lvlJc w:val="left"/>
      <w:rPr>
        <w:rFonts w:hint="default"/>
      </w:rPr>
    </w:lvl>
    <w:lvl w:ilvl="3" w:tplc="08D66A64">
      <w:start w:val="1"/>
      <w:numFmt w:val="bullet"/>
      <w:lvlText w:val="•"/>
      <w:lvlJc w:val="left"/>
      <w:rPr>
        <w:rFonts w:hint="default"/>
      </w:rPr>
    </w:lvl>
    <w:lvl w:ilvl="4" w:tplc="FF982B68">
      <w:start w:val="1"/>
      <w:numFmt w:val="bullet"/>
      <w:lvlText w:val="•"/>
      <w:lvlJc w:val="left"/>
      <w:rPr>
        <w:rFonts w:hint="default"/>
      </w:rPr>
    </w:lvl>
    <w:lvl w:ilvl="5" w:tplc="A8DEFB80">
      <w:start w:val="1"/>
      <w:numFmt w:val="bullet"/>
      <w:lvlText w:val="•"/>
      <w:lvlJc w:val="left"/>
      <w:rPr>
        <w:rFonts w:hint="default"/>
      </w:rPr>
    </w:lvl>
    <w:lvl w:ilvl="6" w:tplc="0E52A894">
      <w:start w:val="1"/>
      <w:numFmt w:val="bullet"/>
      <w:lvlText w:val="•"/>
      <w:lvlJc w:val="left"/>
      <w:rPr>
        <w:rFonts w:hint="default"/>
      </w:rPr>
    </w:lvl>
    <w:lvl w:ilvl="7" w:tplc="A60A3B3A">
      <w:start w:val="1"/>
      <w:numFmt w:val="bullet"/>
      <w:lvlText w:val="•"/>
      <w:lvlJc w:val="left"/>
      <w:rPr>
        <w:rFonts w:hint="default"/>
      </w:rPr>
    </w:lvl>
    <w:lvl w:ilvl="8" w:tplc="B466561A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4F360D66"/>
    <w:multiLevelType w:val="hybridMultilevel"/>
    <w:tmpl w:val="4F365A40"/>
    <w:lvl w:ilvl="0" w:tplc="9BFEDD44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22A0DA76">
      <w:start w:val="1"/>
      <w:numFmt w:val="lowerRoman"/>
      <w:lvlText w:val="(%2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2" w:tplc="92182ED4">
      <w:start w:val="1"/>
      <w:numFmt w:val="bullet"/>
      <w:lvlText w:val="•"/>
      <w:lvlJc w:val="left"/>
      <w:rPr>
        <w:rFonts w:hint="default"/>
      </w:rPr>
    </w:lvl>
    <w:lvl w:ilvl="3" w:tplc="F39C5B2C">
      <w:start w:val="1"/>
      <w:numFmt w:val="bullet"/>
      <w:lvlText w:val="•"/>
      <w:lvlJc w:val="left"/>
      <w:rPr>
        <w:rFonts w:hint="default"/>
      </w:rPr>
    </w:lvl>
    <w:lvl w:ilvl="4" w:tplc="01348C02">
      <w:start w:val="1"/>
      <w:numFmt w:val="bullet"/>
      <w:lvlText w:val="•"/>
      <w:lvlJc w:val="left"/>
      <w:rPr>
        <w:rFonts w:hint="default"/>
      </w:rPr>
    </w:lvl>
    <w:lvl w:ilvl="5" w:tplc="891EE73E">
      <w:start w:val="1"/>
      <w:numFmt w:val="bullet"/>
      <w:lvlText w:val="•"/>
      <w:lvlJc w:val="left"/>
      <w:rPr>
        <w:rFonts w:hint="default"/>
      </w:rPr>
    </w:lvl>
    <w:lvl w:ilvl="6" w:tplc="D610B04A">
      <w:start w:val="1"/>
      <w:numFmt w:val="bullet"/>
      <w:lvlText w:val="•"/>
      <w:lvlJc w:val="left"/>
      <w:rPr>
        <w:rFonts w:hint="default"/>
      </w:rPr>
    </w:lvl>
    <w:lvl w:ilvl="7" w:tplc="7D0EE3BA">
      <w:start w:val="1"/>
      <w:numFmt w:val="bullet"/>
      <w:lvlText w:val="•"/>
      <w:lvlJc w:val="left"/>
      <w:rPr>
        <w:rFonts w:hint="default"/>
      </w:rPr>
    </w:lvl>
    <w:lvl w:ilvl="8" w:tplc="EC3C6BE2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01615A7"/>
    <w:multiLevelType w:val="hybridMultilevel"/>
    <w:tmpl w:val="DACC40A8"/>
    <w:lvl w:ilvl="0" w:tplc="F3EE90B2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7FCE7444">
      <w:start w:val="1"/>
      <w:numFmt w:val="bullet"/>
      <w:lvlText w:val="•"/>
      <w:lvlJc w:val="left"/>
      <w:rPr>
        <w:rFonts w:hint="default"/>
      </w:rPr>
    </w:lvl>
    <w:lvl w:ilvl="2" w:tplc="C1B84ECA">
      <w:start w:val="1"/>
      <w:numFmt w:val="bullet"/>
      <w:lvlText w:val="•"/>
      <w:lvlJc w:val="left"/>
      <w:rPr>
        <w:rFonts w:hint="default"/>
      </w:rPr>
    </w:lvl>
    <w:lvl w:ilvl="3" w:tplc="F68C18D0">
      <w:start w:val="1"/>
      <w:numFmt w:val="bullet"/>
      <w:lvlText w:val="•"/>
      <w:lvlJc w:val="left"/>
      <w:rPr>
        <w:rFonts w:hint="default"/>
      </w:rPr>
    </w:lvl>
    <w:lvl w:ilvl="4" w:tplc="3796C896">
      <w:start w:val="1"/>
      <w:numFmt w:val="bullet"/>
      <w:lvlText w:val="•"/>
      <w:lvlJc w:val="left"/>
      <w:rPr>
        <w:rFonts w:hint="default"/>
      </w:rPr>
    </w:lvl>
    <w:lvl w:ilvl="5" w:tplc="9D86A1EC">
      <w:start w:val="1"/>
      <w:numFmt w:val="bullet"/>
      <w:lvlText w:val="•"/>
      <w:lvlJc w:val="left"/>
      <w:rPr>
        <w:rFonts w:hint="default"/>
      </w:rPr>
    </w:lvl>
    <w:lvl w:ilvl="6" w:tplc="42925B14">
      <w:start w:val="1"/>
      <w:numFmt w:val="bullet"/>
      <w:lvlText w:val="•"/>
      <w:lvlJc w:val="left"/>
      <w:rPr>
        <w:rFonts w:hint="default"/>
      </w:rPr>
    </w:lvl>
    <w:lvl w:ilvl="7" w:tplc="A548503A">
      <w:start w:val="1"/>
      <w:numFmt w:val="bullet"/>
      <w:lvlText w:val="•"/>
      <w:lvlJc w:val="left"/>
      <w:rPr>
        <w:rFonts w:hint="default"/>
      </w:rPr>
    </w:lvl>
    <w:lvl w:ilvl="8" w:tplc="576AE374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4267726"/>
    <w:multiLevelType w:val="hybridMultilevel"/>
    <w:tmpl w:val="8B7455E8"/>
    <w:lvl w:ilvl="0" w:tplc="2B0A83B8">
      <w:start w:val="2"/>
      <w:numFmt w:val="decimal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A77CF23E">
      <w:start w:val="1"/>
      <w:numFmt w:val="lowerLetter"/>
      <w:lvlText w:val="(%2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2" w:tplc="CB10B990">
      <w:start w:val="1"/>
      <w:numFmt w:val="lowerRoman"/>
      <w:lvlText w:val="(%3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3" w:tplc="463A822C">
      <w:start w:val="1"/>
      <w:numFmt w:val="bullet"/>
      <w:lvlText w:val="•"/>
      <w:lvlJc w:val="left"/>
      <w:rPr>
        <w:rFonts w:hint="default"/>
      </w:rPr>
    </w:lvl>
    <w:lvl w:ilvl="4" w:tplc="45C2B8E4">
      <w:start w:val="1"/>
      <w:numFmt w:val="bullet"/>
      <w:lvlText w:val="•"/>
      <w:lvlJc w:val="left"/>
      <w:rPr>
        <w:rFonts w:hint="default"/>
      </w:rPr>
    </w:lvl>
    <w:lvl w:ilvl="5" w:tplc="791ED25A">
      <w:start w:val="1"/>
      <w:numFmt w:val="bullet"/>
      <w:lvlText w:val="•"/>
      <w:lvlJc w:val="left"/>
      <w:rPr>
        <w:rFonts w:hint="default"/>
      </w:rPr>
    </w:lvl>
    <w:lvl w:ilvl="6" w:tplc="4D8A3F7A">
      <w:start w:val="1"/>
      <w:numFmt w:val="bullet"/>
      <w:lvlText w:val="•"/>
      <w:lvlJc w:val="left"/>
      <w:rPr>
        <w:rFonts w:hint="default"/>
      </w:rPr>
    </w:lvl>
    <w:lvl w:ilvl="7" w:tplc="B70CE0D8">
      <w:start w:val="1"/>
      <w:numFmt w:val="bullet"/>
      <w:lvlText w:val="•"/>
      <w:lvlJc w:val="left"/>
      <w:rPr>
        <w:rFonts w:hint="default"/>
      </w:rPr>
    </w:lvl>
    <w:lvl w:ilvl="8" w:tplc="487413D2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59BF49C1"/>
    <w:multiLevelType w:val="hybridMultilevel"/>
    <w:tmpl w:val="50543A22"/>
    <w:lvl w:ilvl="0" w:tplc="82F4345A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E9C26622">
      <w:start w:val="1"/>
      <w:numFmt w:val="bullet"/>
      <w:lvlText w:val="•"/>
      <w:lvlJc w:val="left"/>
      <w:rPr>
        <w:rFonts w:hint="default"/>
      </w:rPr>
    </w:lvl>
    <w:lvl w:ilvl="2" w:tplc="A3ECFE5C">
      <w:start w:val="1"/>
      <w:numFmt w:val="bullet"/>
      <w:lvlText w:val="•"/>
      <w:lvlJc w:val="left"/>
      <w:rPr>
        <w:rFonts w:hint="default"/>
      </w:rPr>
    </w:lvl>
    <w:lvl w:ilvl="3" w:tplc="95F6A6B6">
      <w:start w:val="1"/>
      <w:numFmt w:val="bullet"/>
      <w:lvlText w:val="•"/>
      <w:lvlJc w:val="left"/>
      <w:rPr>
        <w:rFonts w:hint="default"/>
      </w:rPr>
    </w:lvl>
    <w:lvl w:ilvl="4" w:tplc="12BE85FA">
      <w:start w:val="1"/>
      <w:numFmt w:val="bullet"/>
      <w:lvlText w:val="•"/>
      <w:lvlJc w:val="left"/>
      <w:rPr>
        <w:rFonts w:hint="default"/>
      </w:rPr>
    </w:lvl>
    <w:lvl w:ilvl="5" w:tplc="651080D2">
      <w:start w:val="1"/>
      <w:numFmt w:val="bullet"/>
      <w:lvlText w:val="•"/>
      <w:lvlJc w:val="left"/>
      <w:rPr>
        <w:rFonts w:hint="default"/>
      </w:rPr>
    </w:lvl>
    <w:lvl w:ilvl="6" w:tplc="9FECBA40">
      <w:start w:val="1"/>
      <w:numFmt w:val="bullet"/>
      <w:lvlText w:val="•"/>
      <w:lvlJc w:val="left"/>
      <w:rPr>
        <w:rFonts w:hint="default"/>
      </w:rPr>
    </w:lvl>
    <w:lvl w:ilvl="7" w:tplc="D9227686">
      <w:start w:val="1"/>
      <w:numFmt w:val="bullet"/>
      <w:lvlText w:val="•"/>
      <w:lvlJc w:val="left"/>
      <w:rPr>
        <w:rFonts w:hint="default"/>
      </w:rPr>
    </w:lvl>
    <w:lvl w:ilvl="8" w:tplc="79A63482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5B6632F1"/>
    <w:multiLevelType w:val="hybridMultilevel"/>
    <w:tmpl w:val="261200EC"/>
    <w:lvl w:ilvl="0" w:tplc="C99AA67C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8A00A710">
      <w:start w:val="1"/>
      <w:numFmt w:val="lowerRoman"/>
      <w:lvlText w:val="(%2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2" w:tplc="C0703B06">
      <w:start w:val="1"/>
      <w:numFmt w:val="bullet"/>
      <w:lvlText w:val="•"/>
      <w:lvlJc w:val="left"/>
      <w:rPr>
        <w:rFonts w:hint="default"/>
      </w:rPr>
    </w:lvl>
    <w:lvl w:ilvl="3" w:tplc="AEA4590A">
      <w:start w:val="1"/>
      <w:numFmt w:val="bullet"/>
      <w:lvlText w:val="•"/>
      <w:lvlJc w:val="left"/>
      <w:rPr>
        <w:rFonts w:hint="default"/>
      </w:rPr>
    </w:lvl>
    <w:lvl w:ilvl="4" w:tplc="5748DB0A">
      <w:start w:val="1"/>
      <w:numFmt w:val="bullet"/>
      <w:lvlText w:val="•"/>
      <w:lvlJc w:val="left"/>
      <w:rPr>
        <w:rFonts w:hint="default"/>
      </w:rPr>
    </w:lvl>
    <w:lvl w:ilvl="5" w:tplc="87EE214C">
      <w:start w:val="1"/>
      <w:numFmt w:val="bullet"/>
      <w:lvlText w:val="•"/>
      <w:lvlJc w:val="left"/>
      <w:rPr>
        <w:rFonts w:hint="default"/>
      </w:rPr>
    </w:lvl>
    <w:lvl w:ilvl="6" w:tplc="D9588556">
      <w:start w:val="1"/>
      <w:numFmt w:val="bullet"/>
      <w:lvlText w:val="•"/>
      <w:lvlJc w:val="left"/>
      <w:rPr>
        <w:rFonts w:hint="default"/>
      </w:rPr>
    </w:lvl>
    <w:lvl w:ilvl="7" w:tplc="A7F4B7FC">
      <w:start w:val="1"/>
      <w:numFmt w:val="bullet"/>
      <w:lvlText w:val="•"/>
      <w:lvlJc w:val="left"/>
      <w:rPr>
        <w:rFonts w:hint="default"/>
      </w:rPr>
    </w:lvl>
    <w:lvl w:ilvl="8" w:tplc="DAF4466A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5C9929B1"/>
    <w:multiLevelType w:val="hybridMultilevel"/>
    <w:tmpl w:val="5E3223EE"/>
    <w:lvl w:ilvl="0" w:tplc="C57A72C6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952A0AB6">
      <w:start w:val="1"/>
      <w:numFmt w:val="bullet"/>
      <w:lvlText w:val="•"/>
      <w:lvlJc w:val="left"/>
      <w:rPr>
        <w:rFonts w:hint="default"/>
      </w:rPr>
    </w:lvl>
    <w:lvl w:ilvl="2" w:tplc="2F58B150">
      <w:start w:val="1"/>
      <w:numFmt w:val="bullet"/>
      <w:lvlText w:val="•"/>
      <w:lvlJc w:val="left"/>
      <w:rPr>
        <w:rFonts w:hint="default"/>
      </w:rPr>
    </w:lvl>
    <w:lvl w:ilvl="3" w:tplc="B7141508">
      <w:start w:val="1"/>
      <w:numFmt w:val="bullet"/>
      <w:lvlText w:val="•"/>
      <w:lvlJc w:val="left"/>
      <w:rPr>
        <w:rFonts w:hint="default"/>
      </w:rPr>
    </w:lvl>
    <w:lvl w:ilvl="4" w:tplc="4978F8B6">
      <w:start w:val="1"/>
      <w:numFmt w:val="bullet"/>
      <w:lvlText w:val="•"/>
      <w:lvlJc w:val="left"/>
      <w:rPr>
        <w:rFonts w:hint="default"/>
      </w:rPr>
    </w:lvl>
    <w:lvl w:ilvl="5" w:tplc="E9F64A1E">
      <w:start w:val="1"/>
      <w:numFmt w:val="bullet"/>
      <w:lvlText w:val="•"/>
      <w:lvlJc w:val="left"/>
      <w:rPr>
        <w:rFonts w:hint="default"/>
      </w:rPr>
    </w:lvl>
    <w:lvl w:ilvl="6" w:tplc="C046E310">
      <w:start w:val="1"/>
      <w:numFmt w:val="bullet"/>
      <w:lvlText w:val="•"/>
      <w:lvlJc w:val="left"/>
      <w:rPr>
        <w:rFonts w:hint="default"/>
      </w:rPr>
    </w:lvl>
    <w:lvl w:ilvl="7" w:tplc="93129FDC">
      <w:start w:val="1"/>
      <w:numFmt w:val="bullet"/>
      <w:lvlText w:val="•"/>
      <w:lvlJc w:val="left"/>
      <w:rPr>
        <w:rFonts w:hint="default"/>
      </w:rPr>
    </w:lvl>
    <w:lvl w:ilvl="8" w:tplc="57281FD4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615714BD"/>
    <w:multiLevelType w:val="hybridMultilevel"/>
    <w:tmpl w:val="7C960F86"/>
    <w:lvl w:ilvl="0" w:tplc="D60C207C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7F30F074">
      <w:start w:val="1"/>
      <w:numFmt w:val="bullet"/>
      <w:lvlText w:val="•"/>
      <w:lvlJc w:val="left"/>
      <w:rPr>
        <w:rFonts w:hint="default"/>
      </w:rPr>
    </w:lvl>
    <w:lvl w:ilvl="2" w:tplc="463A6BCA">
      <w:start w:val="1"/>
      <w:numFmt w:val="bullet"/>
      <w:lvlText w:val="•"/>
      <w:lvlJc w:val="left"/>
      <w:rPr>
        <w:rFonts w:hint="default"/>
      </w:rPr>
    </w:lvl>
    <w:lvl w:ilvl="3" w:tplc="A3A8E3CC">
      <w:start w:val="1"/>
      <w:numFmt w:val="bullet"/>
      <w:lvlText w:val="•"/>
      <w:lvlJc w:val="left"/>
      <w:rPr>
        <w:rFonts w:hint="default"/>
      </w:rPr>
    </w:lvl>
    <w:lvl w:ilvl="4" w:tplc="BE729204">
      <w:start w:val="1"/>
      <w:numFmt w:val="bullet"/>
      <w:lvlText w:val="•"/>
      <w:lvlJc w:val="left"/>
      <w:rPr>
        <w:rFonts w:hint="default"/>
      </w:rPr>
    </w:lvl>
    <w:lvl w:ilvl="5" w:tplc="11623C1A">
      <w:start w:val="1"/>
      <w:numFmt w:val="bullet"/>
      <w:lvlText w:val="•"/>
      <w:lvlJc w:val="left"/>
      <w:rPr>
        <w:rFonts w:hint="default"/>
      </w:rPr>
    </w:lvl>
    <w:lvl w:ilvl="6" w:tplc="01F0C184">
      <w:start w:val="1"/>
      <w:numFmt w:val="bullet"/>
      <w:lvlText w:val="•"/>
      <w:lvlJc w:val="left"/>
      <w:rPr>
        <w:rFonts w:hint="default"/>
      </w:rPr>
    </w:lvl>
    <w:lvl w:ilvl="7" w:tplc="81562FF6">
      <w:start w:val="1"/>
      <w:numFmt w:val="bullet"/>
      <w:lvlText w:val="•"/>
      <w:lvlJc w:val="left"/>
      <w:rPr>
        <w:rFonts w:hint="default"/>
      </w:rPr>
    </w:lvl>
    <w:lvl w:ilvl="8" w:tplc="607288F6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2937228"/>
    <w:multiLevelType w:val="hybridMultilevel"/>
    <w:tmpl w:val="7332EA6C"/>
    <w:lvl w:ilvl="0" w:tplc="AE3847E2">
      <w:start w:val="2"/>
      <w:numFmt w:val="decimal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0CF08E7A">
      <w:start w:val="1"/>
      <w:numFmt w:val="bullet"/>
      <w:lvlText w:val="•"/>
      <w:lvlJc w:val="left"/>
      <w:rPr>
        <w:rFonts w:hint="default"/>
      </w:rPr>
    </w:lvl>
    <w:lvl w:ilvl="2" w:tplc="45DEC0A6">
      <w:start w:val="1"/>
      <w:numFmt w:val="bullet"/>
      <w:lvlText w:val="•"/>
      <w:lvlJc w:val="left"/>
      <w:rPr>
        <w:rFonts w:hint="default"/>
      </w:rPr>
    </w:lvl>
    <w:lvl w:ilvl="3" w:tplc="477231CE">
      <w:start w:val="1"/>
      <w:numFmt w:val="bullet"/>
      <w:lvlText w:val="•"/>
      <w:lvlJc w:val="left"/>
      <w:rPr>
        <w:rFonts w:hint="default"/>
      </w:rPr>
    </w:lvl>
    <w:lvl w:ilvl="4" w:tplc="F11AFE76">
      <w:start w:val="1"/>
      <w:numFmt w:val="bullet"/>
      <w:lvlText w:val="•"/>
      <w:lvlJc w:val="left"/>
      <w:rPr>
        <w:rFonts w:hint="default"/>
      </w:rPr>
    </w:lvl>
    <w:lvl w:ilvl="5" w:tplc="BC964E70">
      <w:start w:val="1"/>
      <w:numFmt w:val="bullet"/>
      <w:lvlText w:val="•"/>
      <w:lvlJc w:val="left"/>
      <w:rPr>
        <w:rFonts w:hint="default"/>
      </w:rPr>
    </w:lvl>
    <w:lvl w:ilvl="6" w:tplc="9D4E38AC">
      <w:start w:val="1"/>
      <w:numFmt w:val="bullet"/>
      <w:lvlText w:val="•"/>
      <w:lvlJc w:val="left"/>
      <w:rPr>
        <w:rFonts w:hint="default"/>
      </w:rPr>
    </w:lvl>
    <w:lvl w:ilvl="7" w:tplc="736A147C">
      <w:start w:val="1"/>
      <w:numFmt w:val="bullet"/>
      <w:lvlText w:val="•"/>
      <w:lvlJc w:val="left"/>
      <w:rPr>
        <w:rFonts w:hint="default"/>
      </w:rPr>
    </w:lvl>
    <w:lvl w:ilvl="8" w:tplc="371A70E6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637B3381"/>
    <w:multiLevelType w:val="hybridMultilevel"/>
    <w:tmpl w:val="54CEFB86"/>
    <w:lvl w:ilvl="0" w:tplc="E72884B4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4C2EDCE4">
      <w:start w:val="1"/>
      <w:numFmt w:val="bullet"/>
      <w:lvlText w:val="•"/>
      <w:lvlJc w:val="left"/>
      <w:rPr>
        <w:rFonts w:hint="default"/>
      </w:rPr>
    </w:lvl>
    <w:lvl w:ilvl="2" w:tplc="AE8E0384">
      <w:start w:val="1"/>
      <w:numFmt w:val="bullet"/>
      <w:lvlText w:val="•"/>
      <w:lvlJc w:val="left"/>
      <w:rPr>
        <w:rFonts w:hint="default"/>
      </w:rPr>
    </w:lvl>
    <w:lvl w:ilvl="3" w:tplc="175814C8">
      <w:start w:val="1"/>
      <w:numFmt w:val="bullet"/>
      <w:lvlText w:val="•"/>
      <w:lvlJc w:val="left"/>
      <w:rPr>
        <w:rFonts w:hint="default"/>
      </w:rPr>
    </w:lvl>
    <w:lvl w:ilvl="4" w:tplc="90860D56">
      <w:start w:val="1"/>
      <w:numFmt w:val="bullet"/>
      <w:lvlText w:val="•"/>
      <w:lvlJc w:val="left"/>
      <w:rPr>
        <w:rFonts w:hint="default"/>
      </w:rPr>
    </w:lvl>
    <w:lvl w:ilvl="5" w:tplc="EFD2FEB4">
      <w:start w:val="1"/>
      <w:numFmt w:val="bullet"/>
      <w:lvlText w:val="•"/>
      <w:lvlJc w:val="left"/>
      <w:rPr>
        <w:rFonts w:hint="default"/>
      </w:rPr>
    </w:lvl>
    <w:lvl w:ilvl="6" w:tplc="D480C956">
      <w:start w:val="1"/>
      <w:numFmt w:val="bullet"/>
      <w:lvlText w:val="•"/>
      <w:lvlJc w:val="left"/>
      <w:rPr>
        <w:rFonts w:hint="default"/>
      </w:rPr>
    </w:lvl>
    <w:lvl w:ilvl="7" w:tplc="602A9002">
      <w:start w:val="1"/>
      <w:numFmt w:val="bullet"/>
      <w:lvlText w:val="•"/>
      <w:lvlJc w:val="left"/>
      <w:rPr>
        <w:rFonts w:hint="default"/>
      </w:rPr>
    </w:lvl>
    <w:lvl w:ilvl="8" w:tplc="405EC44C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64014A97"/>
    <w:multiLevelType w:val="hybridMultilevel"/>
    <w:tmpl w:val="97029474"/>
    <w:lvl w:ilvl="0" w:tplc="AFE8FC58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5FFEEC2A">
      <w:start w:val="1"/>
      <w:numFmt w:val="bullet"/>
      <w:lvlText w:val="•"/>
      <w:lvlJc w:val="left"/>
      <w:rPr>
        <w:rFonts w:hint="default"/>
      </w:rPr>
    </w:lvl>
    <w:lvl w:ilvl="2" w:tplc="C9787832">
      <w:start w:val="1"/>
      <w:numFmt w:val="bullet"/>
      <w:lvlText w:val="•"/>
      <w:lvlJc w:val="left"/>
      <w:rPr>
        <w:rFonts w:hint="default"/>
      </w:rPr>
    </w:lvl>
    <w:lvl w:ilvl="3" w:tplc="9A147D1A">
      <w:start w:val="1"/>
      <w:numFmt w:val="bullet"/>
      <w:lvlText w:val="•"/>
      <w:lvlJc w:val="left"/>
      <w:rPr>
        <w:rFonts w:hint="default"/>
      </w:rPr>
    </w:lvl>
    <w:lvl w:ilvl="4" w:tplc="EF9E46D8">
      <w:start w:val="1"/>
      <w:numFmt w:val="bullet"/>
      <w:lvlText w:val="•"/>
      <w:lvlJc w:val="left"/>
      <w:rPr>
        <w:rFonts w:hint="default"/>
      </w:rPr>
    </w:lvl>
    <w:lvl w:ilvl="5" w:tplc="4D5C40BA">
      <w:start w:val="1"/>
      <w:numFmt w:val="bullet"/>
      <w:lvlText w:val="•"/>
      <w:lvlJc w:val="left"/>
      <w:rPr>
        <w:rFonts w:hint="default"/>
      </w:rPr>
    </w:lvl>
    <w:lvl w:ilvl="6" w:tplc="A51A4A18">
      <w:start w:val="1"/>
      <w:numFmt w:val="bullet"/>
      <w:lvlText w:val="•"/>
      <w:lvlJc w:val="left"/>
      <w:rPr>
        <w:rFonts w:hint="default"/>
      </w:rPr>
    </w:lvl>
    <w:lvl w:ilvl="7" w:tplc="ECF4E22C">
      <w:start w:val="1"/>
      <w:numFmt w:val="bullet"/>
      <w:lvlText w:val="•"/>
      <w:lvlJc w:val="left"/>
      <w:rPr>
        <w:rFonts w:hint="default"/>
      </w:rPr>
    </w:lvl>
    <w:lvl w:ilvl="8" w:tplc="33468856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69D3003C"/>
    <w:multiLevelType w:val="hybridMultilevel"/>
    <w:tmpl w:val="6EB0D2C4"/>
    <w:lvl w:ilvl="0" w:tplc="265E67B8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6AEE8B52">
      <w:start w:val="1"/>
      <w:numFmt w:val="bullet"/>
      <w:lvlText w:val="•"/>
      <w:lvlJc w:val="left"/>
      <w:rPr>
        <w:rFonts w:hint="default"/>
      </w:rPr>
    </w:lvl>
    <w:lvl w:ilvl="2" w:tplc="69984E0A">
      <w:start w:val="1"/>
      <w:numFmt w:val="bullet"/>
      <w:lvlText w:val="•"/>
      <w:lvlJc w:val="left"/>
      <w:rPr>
        <w:rFonts w:hint="default"/>
      </w:rPr>
    </w:lvl>
    <w:lvl w:ilvl="3" w:tplc="57525D74">
      <w:start w:val="1"/>
      <w:numFmt w:val="bullet"/>
      <w:lvlText w:val="•"/>
      <w:lvlJc w:val="left"/>
      <w:rPr>
        <w:rFonts w:hint="default"/>
      </w:rPr>
    </w:lvl>
    <w:lvl w:ilvl="4" w:tplc="A34638F6">
      <w:start w:val="1"/>
      <w:numFmt w:val="bullet"/>
      <w:lvlText w:val="•"/>
      <w:lvlJc w:val="left"/>
      <w:rPr>
        <w:rFonts w:hint="default"/>
      </w:rPr>
    </w:lvl>
    <w:lvl w:ilvl="5" w:tplc="7D941E74">
      <w:start w:val="1"/>
      <w:numFmt w:val="bullet"/>
      <w:lvlText w:val="•"/>
      <w:lvlJc w:val="left"/>
      <w:rPr>
        <w:rFonts w:hint="default"/>
      </w:rPr>
    </w:lvl>
    <w:lvl w:ilvl="6" w:tplc="8B50E216">
      <w:start w:val="1"/>
      <w:numFmt w:val="bullet"/>
      <w:lvlText w:val="•"/>
      <w:lvlJc w:val="left"/>
      <w:rPr>
        <w:rFonts w:hint="default"/>
      </w:rPr>
    </w:lvl>
    <w:lvl w:ilvl="7" w:tplc="E48EB970">
      <w:start w:val="1"/>
      <w:numFmt w:val="bullet"/>
      <w:lvlText w:val="•"/>
      <w:lvlJc w:val="left"/>
      <w:rPr>
        <w:rFonts w:hint="default"/>
      </w:rPr>
    </w:lvl>
    <w:lvl w:ilvl="8" w:tplc="A0EC0F26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6A8240A2"/>
    <w:multiLevelType w:val="hybridMultilevel"/>
    <w:tmpl w:val="8F16A7DA"/>
    <w:lvl w:ilvl="0" w:tplc="F816F20A">
      <w:start w:val="2"/>
      <w:numFmt w:val="decimal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0F22C76C">
      <w:start w:val="1"/>
      <w:numFmt w:val="lowerLetter"/>
      <w:lvlText w:val="(%2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2" w:tplc="244CEE70">
      <w:start w:val="1"/>
      <w:numFmt w:val="bullet"/>
      <w:lvlText w:val="•"/>
      <w:lvlJc w:val="left"/>
      <w:rPr>
        <w:rFonts w:hint="default"/>
      </w:rPr>
    </w:lvl>
    <w:lvl w:ilvl="3" w:tplc="DB10ACA0">
      <w:start w:val="1"/>
      <w:numFmt w:val="bullet"/>
      <w:lvlText w:val="•"/>
      <w:lvlJc w:val="left"/>
      <w:rPr>
        <w:rFonts w:hint="default"/>
      </w:rPr>
    </w:lvl>
    <w:lvl w:ilvl="4" w:tplc="244E0AAE">
      <w:start w:val="1"/>
      <w:numFmt w:val="bullet"/>
      <w:lvlText w:val="•"/>
      <w:lvlJc w:val="left"/>
      <w:rPr>
        <w:rFonts w:hint="default"/>
      </w:rPr>
    </w:lvl>
    <w:lvl w:ilvl="5" w:tplc="FA9CB946">
      <w:start w:val="1"/>
      <w:numFmt w:val="bullet"/>
      <w:lvlText w:val="•"/>
      <w:lvlJc w:val="left"/>
      <w:rPr>
        <w:rFonts w:hint="default"/>
      </w:rPr>
    </w:lvl>
    <w:lvl w:ilvl="6" w:tplc="5FACD7F4">
      <w:start w:val="1"/>
      <w:numFmt w:val="bullet"/>
      <w:lvlText w:val="•"/>
      <w:lvlJc w:val="left"/>
      <w:rPr>
        <w:rFonts w:hint="default"/>
      </w:rPr>
    </w:lvl>
    <w:lvl w:ilvl="7" w:tplc="3D86958C">
      <w:start w:val="1"/>
      <w:numFmt w:val="bullet"/>
      <w:lvlText w:val="•"/>
      <w:lvlJc w:val="left"/>
      <w:rPr>
        <w:rFonts w:hint="default"/>
      </w:rPr>
    </w:lvl>
    <w:lvl w:ilvl="8" w:tplc="80CC9954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6BD173A9"/>
    <w:multiLevelType w:val="hybridMultilevel"/>
    <w:tmpl w:val="EA56AA02"/>
    <w:lvl w:ilvl="0" w:tplc="A41EC15E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B1604274">
      <w:start w:val="1"/>
      <w:numFmt w:val="bullet"/>
      <w:lvlText w:val="•"/>
      <w:lvlJc w:val="left"/>
      <w:rPr>
        <w:rFonts w:hint="default"/>
      </w:rPr>
    </w:lvl>
    <w:lvl w:ilvl="2" w:tplc="D6CC134C">
      <w:start w:val="1"/>
      <w:numFmt w:val="bullet"/>
      <w:lvlText w:val="•"/>
      <w:lvlJc w:val="left"/>
      <w:rPr>
        <w:rFonts w:hint="default"/>
      </w:rPr>
    </w:lvl>
    <w:lvl w:ilvl="3" w:tplc="9A08C7E4">
      <w:start w:val="1"/>
      <w:numFmt w:val="bullet"/>
      <w:lvlText w:val="•"/>
      <w:lvlJc w:val="left"/>
      <w:rPr>
        <w:rFonts w:hint="default"/>
      </w:rPr>
    </w:lvl>
    <w:lvl w:ilvl="4" w:tplc="08F4F780">
      <w:start w:val="1"/>
      <w:numFmt w:val="bullet"/>
      <w:lvlText w:val="•"/>
      <w:lvlJc w:val="left"/>
      <w:rPr>
        <w:rFonts w:hint="default"/>
      </w:rPr>
    </w:lvl>
    <w:lvl w:ilvl="5" w:tplc="8352411A">
      <w:start w:val="1"/>
      <w:numFmt w:val="bullet"/>
      <w:lvlText w:val="•"/>
      <w:lvlJc w:val="left"/>
      <w:rPr>
        <w:rFonts w:hint="default"/>
      </w:rPr>
    </w:lvl>
    <w:lvl w:ilvl="6" w:tplc="E374633C">
      <w:start w:val="1"/>
      <w:numFmt w:val="bullet"/>
      <w:lvlText w:val="•"/>
      <w:lvlJc w:val="left"/>
      <w:rPr>
        <w:rFonts w:hint="default"/>
      </w:rPr>
    </w:lvl>
    <w:lvl w:ilvl="7" w:tplc="85940CE8">
      <w:start w:val="1"/>
      <w:numFmt w:val="bullet"/>
      <w:lvlText w:val="•"/>
      <w:lvlJc w:val="left"/>
      <w:rPr>
        <w:rFonts w:hint="default"/>
      </w:rPr>
    </w:lvl>
    <w:lvl w:ilvl="8" w:tplc="69ECF6BE">
      <w:start w:val="1"/>
      <w:numFmt w:val="bullet"/>
      <w:lvlText w:val="•"/>
      <w:lvlJc w:val="left"/>
      <w:rPr>
        <w:rFonts w:hint="default"/>
      </w:rPr>
    </w:lvl>
  </w:abstractNum>
  <w:abstractNum w:abstractNumId="40" w15:restartNumberingAfterBreak="0">
    <w:nsid w:val="71982B19"/>
    <w:multiLevelType w:val="hybridMultilevel"/>
    <w:tmpl w:val="35845C4E"/>
    <w:lvl w:ilvl="0" w:tplc="A5D67140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07EA0DB2">
      <w:start w:val="1"/>
      <w:numFmt w:val="lowerRoman"/>
      <w:lvlText w:val="(%2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2" w:tplc="B04C0532">
      <w:start w:val="1"/>
      <w:numFmt w:val="bullet"/>
      <w:lvlText w:val="•"/>
      <w:lvlJc w:val="left"/>
      <w:rPr>
        <w:rFonts w:hint="default"/>
      </w:rPr>
    </w:lvl>
    <w:lvl w:ilvl="3" w:tplc="B89CA85E">
      <w:start w:val="1"/>
      <w:numFmt w:val="bullet"/>
      <w:lvlText w:val="•"/>
      <w:lvlJc w:val="left"/>
      <w:rPr>
        <w:rFonts w:hint="default"/>
      </w:rPr>
    </w:lvl>
    <w:lvl w:ilvl="4" w:tplc="CD26B308">
      <w:start w:val="1"/>
      <w:numFmt w:val="bullet"/>
      <w:lvlText w:val="•"/>
      <w:lvlJc w:val="left"/>
      <w:rPr>
        <w:rFonts w:hint="default"/>
      </w:rPr>
    </w:lvl>
    <w:lvl w:ilvl="5" w:tplc="B232CE5A">
      <w:start w:val="1"/>
      <w:numFmt w:val="bullet"/>
      <w:lvlText w:val="•"/>
      <w:lvlJc w:val="left"/>
      <w:rPr>
        <w:rFonts w:hint="default"/>
      </w:rPr>
    </w:lvl>
    <w:lvl w:ilvl="6" w:tplc="DBF4D358">
      <w:start w:val="1"/>
      <w:numFmt w:val="bullet"/>
      <w:lvlText w:val="•"/>
      <w:lvlJc w:val="left"/>
      <w:rPr>
        <w:rFonts w:hint="default"/>
      </w:rPr>
    </w:lvl>
    <w:lvl w:ilvl="7" w:tplc="8D0A5ABA">
      <w:start w:val="1"/>
      <w:numFmt w:val="bullet"/>
      <w:lvlText w:val="•"/>
      <w:lvlJc w:val="left"/>
      <w:rPr>
        <w:rFonts w:hint="default"/>
      </w:rPr>
    </w:lvl>
    <w:lvl w:ilvl="8" w:tplc="E4D673F2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73112EB0"/>
    <w:multiLevelType w:val="hybridMultilevel"/>
    <w:tmpl w:val="844CF496"/>
    <w:lvl w:ilvl="0" w:tplc="A1642A78">
      <w:start w:val="1"/>
      <w:numFmt w:val="lowerLetter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C51C5F64">
      <w:start w:val="1"/>
      <w:numFmt w:val="bullet"/>
      <w:lvlText w:val="•"/>
      <w:lvlJc w:val="left"/>
      <w:rPr>
        <w:rFonts w:hint="default"/>
      </w:rPr>
    </w:lvl>
    <w:lvl w:ilvl="2" w:tplc="E2F4356E">
      <w:start w:val="1"/>
      <w:numFmt w:val="bullet"/>
      <w:lvlText w:val="•"/>
      <w:lvlJc w:val="left"/>
      <w:rPr>
        <w:rFonts w:hint="default"/>
      </w:rPr>
    </w:lvl>
    <w:lvl w:ilvl="3" w:tplc="3C8E9050">
      <w:start w:val="1"/>
      <w:numFmt w:val="bullet"/>
      <w:lvlText w:val="•"/>
      <w:lvlJc w:val="left"/>
      <w:rPr>
        <w:rFonts w:hint="default"/>
      </w:rPr>
    </w:lvl>
    <w:lvl w:ilvl="4" w:tplc="C34E0DC8">
      <w:start w:val="1"/>
      <w:numFmt w:val="bullet"/>
      <w:lvlText w:val="•"/>
      <w:lvlJc w:val="left"/>
      <w:rPr>
        <w:rFonts w:hint="default"/>
      </w:rPr>
    </w:lvl>
    <w:lvl w:ilvl="5" w:tplc="0536406E">
      <w:start w:val="1"/>
      <w:numFmt w:val="bullet"/>
      <w:lvlText w:val="•"/>
      <w:lvlJc w:val="left"/>
      <w:rPr>
        <w:rFonts w:hint="default"/>
      </w:rPr>
    </w:lvl>
    <w:lvl w:ilvl="6" w:tplc="2042CF78">
      <w:start w:val="1"/>
      <w:numFmt w:val="bullet"/>
      <w:lvlText w:val="•"/>
      <w:lvlJc w:val="left"/>
      <w:rPr>
        <w:rFonts w:hint="default"/>
      </w:rPr>
    </w:lvl>
    <w:lvl w:ilvl="7" w:tplc="AA980D34">
      <w:start w:val="1"/>
      <w:numFmt w:val="bullet"/>
      <w:lvlText w:val="•"/>
      <w:lvlJc w:val="left"/>
      <w:rPr>
        <w:rFonts w:hint="default"/>
      </w:rPr>
    </w:lvl>
    <w:lvl w:ilvl="8" w:tplc="F3F6C2E8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73D91385"/>
    <w:multiLevelType w:val="hybridMultilevel"/>
    <w:tmpl w:val="13A641FE"/>
    <w:lvl w:ilvl="0" w:tplc="F732F7BC">
      <w:start w:val="2"/>
      <w:numFmt w:val="decimal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B26ECB3A">
      <w:start w:val="1"/>
      <w:numFmt w:val="lowerLetter"/>
      <w:lvlText w:val="(%2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2" w:tplc="F4DC2AA8">
      <w:start w:val="1"/>
      <w:numFmt w:val="bullet"/>
      <w:lvlText w:val="•"/>
      <w:lvlJc w:val="left"/>
      <w:rPr>
        <w:rFonts w:hint="default"/>
      </w:rPr>
    </w:lvl>
    <w:lvl w:ilvl="3" w:tplc="CCF459AE">
      <w:start w:val="1"/>
      <w:numFmt w:val="bullet"/>
      <w:lvlText w:val="•"/>
      <w:lvlJc w:val="left"/>
      <w:rPr>
        <w:rFonts w:hint="default"/>
      </w:rPr>
    </w:lvl>
    <w:lvl w:ilvl="4" w:tplc="0136BADA">
      <w:start w:val="1"/>
      <w:numFmt w:val="bullet"/>
      <w:lvlText w:val="•"/>
      <w:lvlJc w:val="left"/>
      <w:rPr>
        <w:rFonts w:hint="default"/>
      </w:rPr>
    </w:lvl>
    <w:lvl w:ilvl="5" w:tplc="DCCAC256">
      <w:start w:val="1"/>
      <w:numFmt w:val="bullet"/>
      <w:lvlText w:val="•"/>
      <w:lvlJc w:val="left"/>
      <w:rPr>
        <w:rFonts w:hint="default"/>
      </w:rPr>
    </w:lvl>
    <w:lvl w:ilvl="6" w:tplc="198698F2">
      <w:start w:val="1"/>
      <w:numFmt w:val="bullet"/>
      <w:lvlText w:val="•"/>
      <w:lvlJc w:val="left"/>
      <w:rPr>
        <w:rFonts w:hint="default"/>
      </w:rPr>
    </w:lvl>
    <w:lvl w:ilvl="7" w:tplc="E09A103E">
      <w:start w:val="1"/>
      <w:numFmt w:val="bullet"/>
      <w:lvlText w:val="•"/>
      <w:lvlJc w:val="left"/>
      <w:rPr>
        <w:rFonts w:hint="default"/>
      </w:rPr>
    </w:lvl>
    <w:lvl w:ilvl="8" w:tplc="604251B0">
      <w:start w:val="1"/>
      <w:numFmt w:val="bullet"/>
      <w:lvlText w:val="•"/>
      <w:lvlJc w:val="left"/>
      <w:rPr>
        <w:rFonts w:hint="default"/>
      </w:rPr>
    </w:lvl>
  </w:abstractNum>
  <w:abstractNum w:abstractNumId="43" w15:restartNumberingAfterBreak="0">
    <w:nsid w:val="78AB7800"/>
    <w:multiLevelType w:val="hybridMultilevel"/>
    <w:tmpl w:val="E170278E"/>
    <w:lvl w:ilvl="0" w:tplc="DA9C3128">
      <w:start w:val="2"/>
      <w:numFmt w:val="decimal"/>
      <w:lvlText w:val="(%1)"/>
      <w:lvlJc w:val="left"/>
      <w:pPr>
        <w:ind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470852F2">
      <w:start w:val="1"/>
      <w:numFmt w:val="bullet"/>
      <w:lvlText w:val="•"/>
      <w:lvlJc w:val="left"/>
      <w:rPr>
        <w:rFonts w:hint="default"/>
      </w:rPr>
    </w:lvl>
    <w:lvl w:ilvl="2" w:tplc="62BC5132">
      <w:start w:val="1"/>
      <w:numFmt w:val="bullet"/>
      <w:lvlText w:val="•"/>
      <w:lvlJc w:val="left"/>
      <w:rPr>
        <w:rFonts w:hint="default"/>
      </w:rPr>
    </w:lvl>
    <w:lvl w:ilvl="3" w:tplc="3B7A35EC">
      <w:start w:val="1"/>
      <w:numFmt w:val="bullet"/>
      <w:lvlText w:val="•"/>
      <w:lvlJc w:val="left"/>
      <w:rPr>
        <w:rFonts w:hint="default"/>
      </w:rPr>
    </w:lvl>
    <w:lvl w:ilvl="4" w:tplc="E95C1AA2">
      <w:start w:val="1"/>
      <w:numFmt w:val="bullet"/>
      <w:lvlText w:val="•"/>
      <w:lvlJc w:val="left"/>
      <w:rPr>
        <w:rFonts w:hint="default"/>
      </w:rPr>
    </w:lvl>
    <w:lvl w:ilvl="5" w:tplc="168EA206">
      <w:start w:val="1"/>
      <w:numFmt w:val="bullet"/>
      <w:lvlText w:val="•"/>
      <w:lvlJc w:val="left"/>
      <w:rPr>
        <w:rFonts w:hint="default"/>
      </w:rPr>
    </w:lvl>
    <w:lvl w:ilvl="6" w:tplc="50D0D0F6">
      <w:start w:val="1"/>
      <w:numFmt w:val="bullet"/>
      <w:lvlText w:val="•"/>
      <w:lvlJc w:val="left"/>
      <w:rPr>
        <w:rFonts w:hint="default"/>
      </w:rPr>
    </w:lvl>
    <w:lvl w:ilvl="7" w:tplc="E7623212">
      <w:start w:val="1"/>
      <w:numFmt w:val="bullet"/>
      <w:lvlText w:val="•"/>
      <w:lvlJc w:val="left"/>
      <w:rPr>
        <w:rFonts w:hint="default"/>
      </w:rPr>
    </w:lvl>
    <w:lvl w:ilvl="8" w:tplc="2D2085E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8"/>
  </w:num>
  <w:num w:numId="3">
    <w:abstractNumId w:val="6"/>
  </w:num>
  <w:num w:numId="4">
    <w:abstractNumId w:val="7"/>
  </w:num>
  <w:num w:numId="5">
    <w:abstractNumId w:val="18"/>
  </w:num>
  <w:num w:numId="6">
    <w:abstractNumId w:val="13"/>
  </w:num>
  <w:num w:numId="7">
    <w:abstractNumId w:val="43"/>
  </w:num>
  <w:num w:numId="8">
    <w:abstractNumId w:val="41"/>
  </w:num>
  <w:num w:numId="9">
    <w:abstractNumId w:val="42"/>
  </w:num>
  <w:num w:numId="10">
    <w:abstractNumId w:val="3"/>
  </w:num>
  <w:num w:numId="11">
    <w:abstractNumId w:val="8"/>
  </w:num>
  <w:num w:numId="12">
    <w:abstractNumId w:val="2"/>
  </w:num>
  <w:num w:numId="13">
    <w:abstractNumId w:val="1"/>
  </w:num>
  <w:num w:numId="14">
    <w:abstractNumId w:val="23"/>
  </w:num>
  <w:num w:numId="15">
    <w:abstractNumId w:val="25"/>
  </w:num>
  <w:num w:numId="16">
    <w:abstractNumId w:val="30"/>
  </w:num>
  <w:num w:numId="17">
    <w:abstractNumId w:val="36"/>
  </w:num>
  <w:num w:numId="18">
    <w:abstractNumId w:val="34"/>
  </w:num>
  <w:num w:numId="19">
    <w:abstractNumId w:val="20"/>
  </w:num>
  <w:num w:numId="20">
    <w:abstractNumId w:val="9"/>
  </w:num>
  <w:num w:numId="21">
    <w:abstractNumId w:val="10"/>
  </w:num>
  <w:num w:numId="22">
    <w:abstractNumId w:val="39"/>
  </w:num>
  <w:num w:numId="23">
    <w:abstractNumId w:val="19"/>
  </w:num>
  <w:num w:numId="24">
    <w:abstractNumId w:val="29"/>
  </w:num>
  <w:num w:numId="25">
    <w:abstractNumId w:val="24"/>
  </w:num>
  <w:num w:numId="26">
    <w:abstractNumId w:val="16"/>
  </w:num>
  <w:num w:numId="27">
    <w:abstractNumId w:val="33"/>
  </w:num>
  <w:num w:numId="28">
    <w:abstractNumId w:val="37"/>
  </w:num>
  <w:num w:numId="29">
    <w:abstractNumId w:val="26"/>
  </w:num>
  <w:num w:numId="30">
    <w:abstractNumId w:val="4"/>
  </w:num>
  <w:num w:numId="31">
    <w:abstractNumId w:val="22"/>
  </w:num>
  <w:num w:numId="32">
    <w:abstractNumId w:val="31"/>
  </w:num>
  <w:num w:numId="33">
    <w:abstractNumId w:val="40"/>
  </w:num>
  <w:num w:numId="34">
    <w:abstractNumId w:val="27"/>
  </w:num>
  <w:num w:numId="35">
    <w:abstractNumId w:val="21"/>
  </w:num>
  <w:num w:numId="36">
    <w:abstractNumId w:val="38"/>
  </w:num>
  <w:num w:numId="37">
    <w:abstractNumId w:val="35"/>
  </w:num>
  <w:num w:numId="38">
    <w:abstractNumId w:val="5"/>
  </w:num>
  <w:num w:numId="39">
    <w:abstractNumId w:val="14"/>
  </w:num>
  <w:num w:numId="40">
    <w:abstractNumId w:val="11"/>
  </w:num>
  <w:num w:numId="41">
    <w:abstractNumId w:val="12"/>
  </w:num>
  <w:num w:numId="42">
    <w:abstractNumId w:val="32"/>
  </w:num>
  <w:num w:numId="43">
    <w:abstractNumId w:val="17"/>
  </w:num>
  <w:num w:numId="44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zMzS3ALIMTCwNDZR0lIJTi4sz8/NACixqASFrRKgsAAAA"/>
  </w:docVars>
  <w:rsids>
    <w:rsidRoot w:val="0081251B"/>
    <w:rsid w:val="0000081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23D2F"/>
    <w:rsid w:val="000242FF"/>
    <w:rsid w:val="00024D3E"/>
    <w:rsid w:val="00034949"/>
    <w:rsid w:val="00034B64"/>
    <w:rsid w:val="000420FF"/>
    <w:rsid w:val="00044972"/>
    <w:rsid w:val="00045A94"/>
    <w:rsid w:val="00055D23"/>
    <w:rsid w:val="000564CE"/>
    <w:rsid w:val="000608EE"/>
    <w:rsid w:val="000610EC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A2439"/>
    <w:rsid w:val="000A4D98"/>
    <w:rsid w:val="000A55D0"/>
    <w:rsid w:val="000A6259"/>
    <w:rsid w:val="000B1D44"/>
    <w:rsid w:val="000B26CE"/>
    <w:rsid w:val="000B4FB6"/>
    <w:rsid w:val="000B54EB"/>
    <w:rsid w:val="000B60FA"/>
    <w:rsid w:val="000C01AC"/>
    <w:rsid w:val="000C2C80"/>
    <w:rsid w:val="000C416E"/>
    <w:rsid w:val="000C5263"/>
    <w:rsid w:val="000D3B3A"/>
    <w:rsid w:val="000D61EB"/>
    <w:rsid w:val="000D7459"/>
    <w:rsid w:val="000E21FC"/>
    <w:rsid w:val="000E427F"/>
    <w:rsid w:val="000E5C90"/>
    <w:rsid w:val="000F1D43"/>
    <w:rsid w:val="000F1E72"/>
    <w:rsid w:val="000F260D"/>
    <w:rsid w:val="000F4429"/>
    <w:rsid w:val="000F7993"/>
    <w:rsid w:val="0010454D"/>
    <w:rsid w:val="001059F0"/>
    <w:rsid w:val="0010747B"/>
    <w:rsid w:val="001121EE"/>
    <w:rsid w:val="001128C3"/>
    <w:rsid w:val="00121135"/>
    <w:rsid w:val="0012543A"/>
    <w:rsid w:val="00133371"/>
    <w:rsid w:val="0014211A"/>
    <w:rsid w:val="00142743"/>
    <w:rsid w:val="00143E17"/>
    <w:rsid w:val="0014749D"/>
    <w:rsid w:val="0015104F"/>
    <w:rsid w:val="00152AB1"/>
    <w:rsid w:val="001540EB"/>
    <w:rsid w:val="00155D0A"/>
    <w:rsid w:val="00155DB3"/>
    <w:rsid w:val="001565F4"/>
    <w:rsid w:val="00157469"/>
    <w:rsid w:val="0015761F"/>
    <w:rsid w:val="001636EC"/>
    <w:rsid w:val="00163EA4"/>
    <w:rsid w:val="00164718"/>
    <w:rsid w:val="00165401"/>
    <w:rsid w:val="00167A40"/>
    <w:rsid w:val="001723EC"/>
    <w:rsid w:val="001761C1"/>
    <w:rsid w:val="0017749D"/>
    <w:rsid w:val="00180086"/>
    <w:rsid w:val="00181A7A"/>
    <w:rsid w:val="00186652"/>
    <w:rsid w:val="00191EDD"/>
    <w:rsid w:val="001939C1"/>
    <w:rsid w:val="001B032A"/>
    <w:rsid w:val="001B0E17"/>
    <w:rsid w:val="001B2C14"/>
    <w:rsid w:val="001B3AF8"/>
    <w:rsid w:val="001B3D40"/>
    <w:rsid w:val="001B4103"/>
    <w:rsid w:val="001B66AB"/>
    <w:rsid w:val="001C0B26"/>
    <w:rsid w:val="001C0E50"/>
    <w:rsid w:val="001C1B1A"/>
    <w:rsid w:val="001C2C10"/>
    <w:rsid w:val="001C3895"/>
    <w:rsid w:val="001D22A0"/>
    <w:rsid w:val="001D2469"/>
    <w:rsid w:val="001D269F"/>
    <w:rsid w:val="001D6485"/>
    <w:rsid w:val="001D6D65"/>
    <w:rsid w:val="001E2B91"/>
    <w:rsid w:val="001E402E"/>
    <w:rsid w:val="001E42D4"/>
    <w:rsid w:val="001F2A4A"/>
    <w:rsid w:val="001F4074"/>
    <w:rsid w:val="0020301E"/>
    <w:rsid w:val="00203302"/>
    <w:rsid w:val="002075A8"/>
    <w:rsid w:val="0021001A"/>
    <w:rsid w:val="00215715"/>
    <w:rsid w:val="002208C6"/>
    <w:rsid w:val="00221C58"/>
    <w:rsid w:val="002227A9"/>
    <w:rsid w:val="0022357E"/>
    <w:rsid w:val="002252DD"/>
    <w:rsid w:val="002303EF"/>
    <w:rsid w:val="0023567D"/>
    <w:rsid w:val="002436F5"/>
    <w:rsid w:val="00251136"/>
    <w:rsid w:val="00255B09"/>
    <w:rsid w:val="00257780"/>
    <w:rsid w:val="00261EC4"/>
    <w:rsid w:val="00265308"/>
    <w:rsid w:val="002655B6"/>
    <w:rsid w:val="00267B91"/>
    <w:rsid w:val="0027069C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4B46"/>
    <w:rsid w:val="002A6CF2"/>
    <w:rsid w:val="002B1C39"/>
    <w:rsid w:val="002B2784"/>
    <w:rsid w:val="002B4E1F"/>
    <w:rsid w:val="002D1D4C"/>
    <w:rsid w:val="002D3D3E"/>
    <w:rsid w:val="002D4ED3"/>
    <w:rsid w:val="002E12AF"/>
    <w:rsid w:val="002E3094"/>
    <w:rsid w:val="002E62C7"/>
    <w:rsid w:val="002F4347"/>
    <w:rsid w:val="003013D8"/>
    <w:rsid w:val="00303D74"/>
    <w:rsid w:val="00304858"/>
    <w:rsid w:val="00312523"/>
    <w:rsid w:val="003206A5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49A3"/>
    <w:rsid w:val="0035589F"/>
    <w:rsid w:val="00363299"/>
    <w:rsid w:val="00363896"/>
    <w:rsid w:val="00363E94"/>
    <w:rsid w:val="00366718"/>
    <w:rsid w:val="003701E3"/>
    <w:rsid w:val="0037208D"/>
    <w:rsid w:val="003778DA"/>
    <w:rsid w:val="00377FBD"/>
    <w:rsid w:val="0038009E"/>
    <w:rsid w:val="00380973"/>
    <w:rsid w:val="003837C6"/>
    <w:rsid w:val="003849A8"/>
    <w:rsid w:val="003851EE"/>
    <w:rsid w:val="003905F1"/>
    <w:rsid w:val="00394930"/>
    <w:rsid w:val="00394B3B"/>
    <w:rsid w:val="00394C64"/>
    <w:rsid w:val="003A368C"/>
    <w:rsid w:val="003A5DAC"/>
    <w:rsid w:val="003B076C"/>
    <w:rsid w:val="003B1F1E"/>
    <w:rsid w:val="003B440D"/>
    <w:rsid w:val="003B6581"/>
    <w:rsid w:val="003C20AF"/>
    <w:rsid w:val="003C37A0"/>
    <w:rsid w:val="003C5F5A"/>
    <w:rsid w:val="003C7232"/>
    <w:rsid w:val="003D08BC"/>
    <w:rsid w:val="003D233B"/>
    <w:rsid w:val="003D4EAA"/>
    <w:rsid w:val="003D76EF"/>
    <w:rsid w:val="003E2DE5"/>
    <w:rsid w:val="003E6206"/>
    <w:rsid w:val="003E76D6"/>
    <w:rsid w:val="003F1EA2"/>
    <w:rsid w:val="003F4F6F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347BA"/>
    <w:rsid w:val="00443021"/>
    <w:rsid w:val="00445C4F"/>
    <w:rsid w:val="00453046"/>
    <w:rsid w:val="00453682"/>
    <w:rsid w:val="00456986"/>
    <w:rsid w:val="00460086"/>
    <w:rsid w:val="00466077"/>
    <w:rsid w:val="004664DC"/>
    <w:rsid w:val="004670CC"/>
    <w:rsid w:val="00471321"/>
    <w:rsid w:val="00474D22"/>
    <w:rsid w:val="00481E77"/>
    <w:rsid w:val="00484E43"/>
    <w:rsid w:val="00491FC6"/>
    <w:rsid w:val="004920DB"/>
    <w:rsid w:val="00494F0F"/>
    <w:rsid w:val="0049507E"/>
    <w:rsid w:val="004951B3"/>
    <w:rsid w:val="004A01D1"/>
    <w:rsid w:val="004B0AB3"/>
    <w:rsid w:val="004B10E3"/>
    <w:rsid w:val="004B13C6"/>
    <w:rsid w:val="004B437B"/>
    <w:rsid w:val="004B5A3C"/>
    <w:rsid w:val="004C1DA0"/>
    <w:rsid w:val="004C23B7"/>
    <w:rsid w:val="004D0854"/>
    <w:rsid w:val="004D2FFC"/>
    <w:rsid w:val="004D3215"/>
    <w:rsid w:val="004D67C8"/>
    <w:rsid w:val="004E2029"/>
    <w:rsid w:val="004E33FE"/>
    <w:rsid w:val="004E4868"/>
    <w:rsid w:val="004E5244"/>
    <w:rsid w:val="004F0D11"/>
    <w:rsid w:val="004F7202"/>
    <w:rsid w:val="004F720B"/>
    <w:rsid w:val="004F72F4"/>
    <w:rsid w:val="00501CAB"/>
    <w:rsid w:val="00502060"/>
    <w:rsid w:val="0050232A"/>
    <w:rsid w:val="00503297"/>
    <w:rsid w:val="005101FF"/>
    <w:rsid w:val="00512242"/>
    <w:rsid w:val="00512DA3"/>
    <w:rsid w:val="00514000"/>
    <w:rsid w:val="00515D04"/>
    <w:rsid w:val="005175E9"/>
    <w:rsid w:val="00517650"/>
    <w:rsid w:val="00524ECC"/>
    <w:rsid w:val="00527A88"/>
    <w:rsid w:val="00527ABE"/>
    <w:rsid w:val="005322A1"/>
    <w:rsid w:val="00532451"/>
    <w:rsid w:val="00533168"/>
    <w:rsid w:val="00533551"/>
    <w:rsid w:val="00542D73"/>
    <w:rsid w:val="005438C8"/>
    <w:rsid w:val="00547702"/>
    <w:rsid w:val="00551408"/>
    <w:rsid w:val="0055440A"/>
    <w:rsid w:val="00557EBC"/>
    <w:rsid w:val="00560457"/>
    <w:rsid w:val="0056066A"/>
    <w:rsid w:val="00563108"/>
    <w:rsid w:val="00563BC5"/>
    <w:rsid w:val="005646F3"/>
    <w:rsid w:val="005709A6"/>
    <w:rsid w:val="00572B50"/>
    <w:rsid w:val="00574AEC"/>
    <w:rsid w:val="005773E7"/>
    <w:rsid w:val="00577B02"/>
    <w:rsid w:val="00582A2E"/>
    <w:rsid w:val="00583761"/>
    <w:rsid w:val="00584E4B"/>
    <w:rsid w:val="0058749F"/>
    <w:rsid w:val="00594065"/>
    <w:rsid w:val="005955EA"/>
    <w:rsid w:val="00597B78"/>
    <w:rsid w:val="005A2789"/>
    <w:rsid w:val="005B23AF"/>
    <w:rsid w:val="005B4215"/>
    <w:rsid w:val="005B44BC"/>
    <w:rsid w:val="005B5656"/>
    <w:rsid w:val="005C16B3"/>
    <w:rsid w:val="005C25CF"/>
    <w:rsid w:val="005C303C"/>
    <w:rsid w:val="005C7F82"/>
    <w:rsid w:val="005D0866"/>
    <w:rsid w:val="005D0B68"/>
    <w:rsid w:val="005D537D"/>
    <w:rsid w:val="005D5858"/>
    <w:rsid w:val="005D5C82"/>
    <w:rsid w:val="005D5CAF"/>
    <w:rsid w:val="005E0DE1"/>
    <w:rsid w:val="005E141A"/>
    <w:rsid w:val="005E4ED5"/>
    <w:rsid w:val="005E7103"/>
    <w:rsid w:val="005E75FD"/>
    <w:rsid w:val="005F05FD"/>
    <w:rsid w:val="00601274"/>
    <w:rsid w:val="00603F7C"/>
    <w:rsid w:val="00604AAC"/>
    <w:rsid w:val="00604F4B"/>
    <w:rsid w:val="00607455"/>
    <w:rsid w:val="006075F7"/>
    <w:rsid w:val="00607964"/>
    <w:rsid w:val="00613086"/>
    <w:rsid w:val="0062075A"/>
    <w:rsid w:val="00625ED8"/>
    <w:rsid w:val="006271AA"/>
    <w:rsid w:val="0062780A"/>
    <w:rsid w:val="00627B67"/>
    <w:rsid w:val="00634DA7"/>
    <w:rsid w:val="006350C4"/>
    <w:rsid w:val="00640F5C"/>
    <w:rsid w:val="00642844"/>
    <w:rsid w:val="0064409B"/>
    <w:rsid w:val="006441C2"/>
    <w:rsid w:val="00644FCB"/>
    <w:rsid w:val="00645C44"/>
    <w:rsid w:val="00651EA5"/>
    <w:rsid w:val="00655E3F"/>
    <w:rsid w:val="0065745C"/>
    <w:rsid w:val="00657553"/>
    <w:rsid w:val="00660511"/>
    <w:rsid w:val="006660C4"/>
    <w:rsid w:val="00667BB6"/>
    <w:rsid w:val="00672978"/>
    <w:rsid w:val="006734AB"/>
    <w:rsid w:val="006737D3"/>
    <w:rsid w:val="0067435B"/>
    <w:rsid w:val="0067681C"/>
    <w:rsid w:val="00682D07"/>
    <w:rsid w:val="00683064"/>
    <w:rsid w:val="00687058"/>
    <w:rsid w:val="00694430"/>
    <w:rsid w:val="00694677"/>
    <w:rsid w:val="00697FAC"/>
    <w:rsid w:val="006A03A3"/>
    <w:rsid w:val="006A11C3"/>
    <w:rsid w:val="006A6EA7"/>
    <w:rsid w:val="006A74BC"/>
    <w:rsid w:val="006B0B65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295"/>
    <w:rsid w:val="00725EDA"/>
    <w:rsid w:val="00726D6D"/>
    <w:rsid w:val="007272C3"/>
    <w:rsid w:val="00727E48"/>
    <w:rsid w:val="00730440"/>
    <w:rsid w:val="00731CFE"/>
    <w:rsid w:val="007326E7"/>
    <w:rsid w:val="00732D8B"/>
    <w:rsid w:val="00737805"/>
    <w:rsid w:val="00740FDE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1A6A"/>
    <w:rsid w:val="00764B2A"/>
    <w:rsid w:val="007717D2"/>
    <w:rsid w:val="00771A91"/>
    <w:rsid w:val="00771E64"/>
    <w:rsid w:val="00772C52"/>
    <w:rsid w:val="007748CE"/>
    <w:rsid w:val="007826D3"/>
    <w:rsid w:val="0078543A"/>
    <w:rsid w:val="00793315"/>
    <w:rsid w:val="007A0311"/>
    <w:rsid w:val="007A4003"/>
    <w:rsid w:val="007A5F9C"/>
    <w:rsid w:val="007B5D4D"/>
    <w:rsid w:val="007C01FC"/>
    <w:rsid w:val="007C2592"/>
    <w:rsid w:val="007C276C"/>
    <w:rsid w:val="007C2B58"/>
    <w:rsid w:val="007C2DE7"/>
    <w:rsid w:val="007C4355"/>
    <w:rsid w:val="007C5797"/>
    <w:rsid w:val="007C5D81"/>
    <w:rsid w:val="007D4551"/>
    <w:rsid w:val="007E0AFC"/>
    <w:rsid w:val="007E0E68"/>
    <w:rsid w:val="007E1918"/>
    <w:rsid w:val="007E2B35"/>
    <w:rsid w:val="007E30CA"/>
    <w:rsid w:val="007E3D71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800A2F"/>
    <w:rsid w:val="00806ACE"/>
    <w:rsid w:val="00807638"/>
    <w:rsid w:val="0081198A"/>
    <w:rsid w:val="00811F4D"/>
    <w:rsid w:val="0081251B"/>
    <w:rsid w:val="00817B5C"/>
    <w:rsid w:val="008207CD"/>
    <w:rsid w:val="00821A2C"/>
    <w:rsid w:val="00825C43"/>
    <w:rsid w:val="00826F66"/>
    <w:rsid w:val="008312A9"/>
    <w:rsid w:val="0083145E"/>
    <w:rsid w:val="00831EFA"/>
    <w:rsid w:val="008330F6"/>
    <w:rsid w:val="008332B7"/>
    <w:rsid w:val="008351B0"/>
    <w:rsid w:val="00836052"/>
    <w:rsid w:val="00840A44"/>
    <w:rsid w:val="0084469D"/>
    <w:rsid w:val="00844B2D"/>
    <w:rsid w:val="0084678E"/>
    <w:rsid w:val="008604B2"/>
    <w:rsid w:val="00861DFE"/>
    <w:rsid w:val="00862825"/>
    <w:rsid w:val="008673CA"/>
    <w:rsid w:val="0087487C"/>
    <w:rsid w:val="00874F6F"/>
    <w:rsid w:val="00875062"/>
    <w:rsid w:val="008754D1"/>
    <w:rsid w:val="0087687F"/>
    <w:rsid w:val="00884EA8"/>
    <w:rsid w:val="008851EE"/>
    <w:rsid w:val="00885319"/>
    <w:rsid w:val="00886238"/>
    <w:rsid w:val="008916EC"/>
    <w:rsid w:val="008917E9"/>
    <w:rsid w:val="00892211"/>
    <w:rsid w:val="008938F7"/>
    <w:rsid w:val="008956EA"/>
    <w:rsid w:val="008972AF"/>
    <w:rsid w:val="00897861"/>
    <w:rsid w:val="008A053C"/>
    <w:rsid w:val="008A1956"/>
    <w:rsid w:val="008A523D"/>
    <w:rsid w:val="008A6BB2"/>
    <w:rsid w:val="008A7BB3"/>
    <w:rsid w:val="008B015E"/>
    <w:rsid w:val="008B0CC7"/>
    <w:rsid w:val="008B3137"/>
    <w:rsid w:val="008B459B"/>
    <w:rsid w:val="008B568D"/>
    <w:rsid w:val="008B5FE3"/>
    <w:rsid w:val="008C00CC"/>
    <w:rsid w:val="008C2C1A"/>
    <w:rsid w:val="008C33FB"/>
    <w:rsid w:val="008C4F88"/>
    <w:rsid w:val="008D093F"/>
    <w:rsid w:val="008D3142"/>
    <w:rsid w:val="008D4BE2"/>
    <w:rsid w:val="008D7F66"/>
    <w:rsid w:val="008E0937"/>
    <w:rsid w:val="00901BEF"/>
    <w:rsid w:val="009026ED"/>
    <w:rsid w:val="009030BF"/>
    <w:rsid w:val="009055B3"/>
    <w:rsid w:val="00905B0F"/>
    <w:rsid w:val="00906749"/>
    <w:rsid w:val="00910165"/>
    <w:rsid w:val="00911C6C"/>
    <w:rsid w:val="00914263"/>
    <w:rsid w:val="00914280"/>
    <w:rsid w:val="009201D0"/>
    <w:rsid w:val="009202D3"/>
    <w:rsid w:val="00922786"/>
    <w:rsid w:val="00925D6D"/>
    <w:rsid w:val="00925E42"/>
    <w:rsid w:val="0093242F"/>
    <w:rsid w:val="00933C53"/>
    <w:rsid w:val="00940A34"/>
    <w:rsid w:val="00940A79"/>
    <w:rsid w:val="0094272F"/>
    <w:rsid w:val="009440A2"/>
    <w:rsid w:val="0094500C"/>
    <w:rsid w:val="00946D77"/>
    <w:rsid w:val="00960A33"/>
    <w:rsid w:val="0096139B"/>
    <w:rsid w:val="00961AC0"/>
    <w:rsid w:val="00962480"/>
    <w:rsid w:val="00963D1F"/>
    <w:rsid w:val="00965A50"/>
    <w:rsid w:val="00965D02"/>
    <w:rsid w:val="009674A5"/>
    <w:rsid w:val="00971042"/>
    <w:rsid w:val="0097618B"/>
    <w:rsid w:val="00976C12"/>
    <w:rsid w:val="009774F9"/>
    <w:rsid w:val="00981EC4"/>
    <w:rsid w:val="0098239F"/>
    <w:rsid w:val="009830C2"/>
    <w:rsid w:val="00985EDF"/>
    <w:rsid w:val="0099219B"/>
    <w:rsid w:val="00992BA2"/>
    <w:rsid w:val="00993997"/>
    <w:rsid w:val="009963D4"/>
    <w:rsid w:val="009968F2"/>
    <w:rsid w:val="009A393E"/>
    <w:rsid w:val="009A6CB6"/>
    <w:rsid w:val="009A714D"/>
    <w:rsid w:val="009A73DE"/>
    <w:rsid w:val="009B0E42"/>
    <w:rsid w:val="009D3443"/>
    <w:rsid w:val="009D3DBD"/>
    <w:rsid w:val="009E66C3"/>
    <w:rsid w:val="009E79BE"/>
    <w:rsid w:val="009F0F2B"/>
    <w:rsid w:val="009F183A"/>
    <w:rsid w:val="009F33C9"/>
    <w:rsid w:val="009F4A96"/>
    <w:rsid w:val="009F735A"/>
    <w:rsid w:val="009F7600"/>
    <w:rsid w:val="00A03365"/>
    <w:rsid w:val="00A07879"/>
    <w:rsid w:val="00A13D25"/>
    <w:rsid w:val="00A1474E"/>
    <w:rsid w:val="00A156A1"/>
    <w:rsid w:val="00A1618E"/>
    <w:rsid w:val="00A16A4B"/>
    <w:rsid w:val="00A219F3"/>
    <w:rsid w:val="00A23E01"/>
    <w:rsid w:val="00A24135"/>
    <w:rsid w:val="00A25C8D"/>
    <w:rsid w:val="00A35334"/>
    <w:rsid w:val="00A41A02"/>
    <w:rsid w:val="00A43EBA"/>
    <w:rsid w:val="00A50D6A"/>
    <w:rsid w:val="00A50FFE"/>
    <w:rsid w:val="00A60798"/>
    <w:rsid w:val="00A60BC7"/>
    <w:rsid w:val="00A62193"/>
    <w:rsid w:val="00A62552"/>
    <w:rsid w:val="00A65C80"/>
    <w:rsid w:val="00A7060B"/>
    <w:rsid w:val="00A70D02"/>
    <w:rsid w:val="00A816C9"/>
    <w:rsid w:val="00A81C7A"/>
    <w:rsid w:val="00A83578"/>
    <w:rsid w:val="00A86E94"/>
    <w:rsid w:val="00A92336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15D4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71E"/>
    <w:rsid w:val="00AD2FDB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3CAE"/>
    <w:rsid w:val="00B26C33"/>
    <w:rsid w:val="00B34C80"/>
    <w:rsid w:val="00B4106D"/>
    <w:rsid w:val="00B44C4A"/>
    <w:rsid w:val="00B47524"/>
    <w:rsid w:val="00B55602"/>
    <w:rsid w:val="00B557F2"/>
    <w:rsid w:val="00B6179B"/>
    <w:rsid w:val="00B617E1"/>
    <w:rsid w:val="00B61E7F"/>
    <w:rsid w:val="00B74BEC"/>
    <w:rsid w:val="00B74D9B"/>
    <w:rsid w:val="00B819F9"/>
    <w:rsid w:val="00B83C0D"/>
    <w:rsid w:val="00B8798B"/>
    <w:rsid w:val="00B87FDA"/>
    <w:rsid w:val="00B93FA9"/>
    <w:rsid w:val="00B94F2F"/>
    <w:rsid w:val="00B95DEE"/>
    <w:rsid w:val="00BA5837"/>
    <w:rsid w:val="00BA6B35"/>
    <w:rsid w:val="00BB6254"/>
    <w:rsid w:val="00BB6831"/>
    <w:rsid w:val="00BC0CAC"/>
    <w:rsid w:val="00BC1199"/>
    <w:rsid w:val="00BC3E37"/>
    <w:rsid w:val="00BC6658"/>
    <w:rsid w:val="00BC697F"/>
    <w:rsid w:val="00BD2B69"/>
    <w:rsid w:val="00BD4143"/>
    <w:rsid w:val="00BD5168"/>
    <w:rsid w:val="00BD5386"/>
    <w:rsid w:val="00BE17CD"/>
    <w:rsid w:val="00BE1E9C"/>
    <w:rsid w:val="00BE2F23"/>
    <w:rsid w:val="00BE46F6"/>
    <w:rsid w:val="00BE6884"/>
    <w:rsid w:val="00BE6AA6"/>
    <w:rsid w:val="00BE7044"/>
    <w:rsid w:val="00BE7D34"/>
    <w:rsid w:val="00BF0042"/>
    <w:rsid w:val="00BF0967"/>
    <w:rsid w:val="00BF39A3"/>
    <w:rsid w:val="00BF3A69"/>
    <w:rsid w:val="00BF3FB4"/>
    <w:rsid w:val="00BF5B36"/>
    <w:rsid w:val="00C020A0"/>
    <w:rsid w:val="00C06D8A"/>
    <w:rsid w:val="00C07D1F"/>
    <w:rsid w:val="00C11092"/>
    <w:rsid w:val="00C12F2A"/>
    <w:rsid w:val="00C12F53"/>
    <w:rsid w:val="00C2525F"/>
    <w:rsid w:val="00C26054"/>
    <w:rsid w:val="00C27873"/>
    <w:rsid w:val="00C30331"/>
    <w:rsid w:val="00C332FE"/>
    <w:rsid w:val="00C35013"/>
    <w:rsid w:val="00C3539D"/>
    <w:rsid w:val="00C361C3"/>
    <w:rsid w:val="00C36B55"/>
    <w:rsid w:val="00C5376E"/>
    <w:rsid w:val="00C546CA"/>
    <w:rsid w:val="00C56FD0"/>
    <w:rsid w:val="00C57C16"/>
    <w:rsid w:val="00C61CAF"/>
    <w:rsid w:val="00C63501"/>
    <w:rsid w:val="00C700C6"/>
    <w:rsid w:val="00C74183"/>
    <w:rsid w:val="00C74CDA"/>
    <w:rsid w:val="00C778D1"/>
    <w:rsid w:val="00C82530"/>
    <w:rsid w:val="00C838EC"/>
    <w:rsid w:val="00C863E3"/>
    <w:rsid w:val="00C87A41"/>
    <w:rsid w:val="00C94600"/>
    <w:rsid w:val="00CA1AEE"/>
    <w:rsid w:val="00CA242D"/>
    <w:rsid w:val="00CA31B8"/>
    <w:rsid w:val="00CA67D0"/>
    <w:rsid w:val="00CB2BFD"/>
    <w:rsid w:val="00CB5A9E"/>
    <w:rsid w:val="00CB68BA"/>
    <w:rsid w:val="00CB6BDD"/>
    <w:rsid w:val="00CC205C"/>
    <w:rsid w:val="00CC2809"/>
    <w:rsid w:val="00CC46AE"/>
    <w:rsid w:val="00CC767B"/>
    <w:rsid w:val="00CD68CE"/>
    <w:rsid w:val="00CE0E28"/>
    <w:rsid w:val="00CE2639"/>
    <w:rsid w:val="00CE356A"/>
    <w:rsid w:val="00CE4601"/>
    <w:rsid w:val="00CE6415"/>
    <w:rsid w:val="00CE7759"/>
    <w:rsid w:val="00CF091B"/>
    <w:rsid w:val="00CF1986"/>
    <w:rsid w:val="00CF6B09"/>
    <w:rsid w:val="00D05F98"/>
    <w:rsid w:val="00D116B8"/>
    <w:rsid w:val="00D12C01"/>
    <w:rsid w:val="00D131D5"/>
    <w:rsid w:val="00D1650C"/>
    <w:rsid w:val="00D16B53"/>
    <w:rsid w:val="00D17C4F"/>
    <w:rsid w:val="00D2019F"/>
    <w:rsid w:val="00D20AAF"/>
    <w:rsid w:val="00D23074"/>
    <w:rsid w:val="00D23821"/>
    <w:rsid w:val="00D263A2"/>
    <w:rsid w:val="00D27F6C"/>
    <w:rsid w:val="00D30D84"/>
    <w:rsid w:val="00D31166"/>
    <w:rsid w:val="00D33558"/>
    <w:rsid w:val="00D3653E"/>
    <w:rsid w:val="00D400F5"/>
    <w:rsid w:val="00D43726"/>
    <w:rsid w:val="00D45D02"/>
    <w:rsid w:val="00D46C55"/>
    <w:rsid w:val="00D51089"/>
    <w:rsid w:val="00D51B92"/>
    <w:rsid w:val="00D5691B"/>
    <w:rsid w:val="00D574A4"/>
    <w:rsid w:val="00D62753"/>
    <w:rsid w:val="00D63698"/>
    <w:rsid w:val="00D721E9"/>
    <w:rsid w:val="00D75950"/>
    <w:rsid w:val="00D760CE"/>
    <w:rsid w:val="00D771BE"/>
    <w:rsid w:val="00D838A0"/>
    <w:rsid w:val="00D900A4"/>
    <w:rsid w:val="00D922AC"/>
    <w:rsid w:val="00D924D5"/>
    <w:rsid w:val="00D94444"/>
    <w:rsid w:val="00D9603B"/>
    <w:rsid w:val="00DA3240"/>
    <w:rsid w:val="00DA5C40"/>
    <w:rsid w:val="00DA63BE"/>
    <w:rsid w:val="00DB3DB7"/>
    <w:rsid w:val="00DB4376"/>
    <w:rsid w:val="00DB4BA9"/>
    <w:rsid w:val="00DB60E4"/>
    <w:rsid w:val="00DB6E33"/>
    <w:rsid w:val="00DC4BEF"/>
    <w:rsid w:val="00DC597D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E01F70"/>
    <w:rsid w:val="00E0318D"/>
    <w:rsid w:val="00E040FF"/>
    <w:rsid w:val="00E0419C"/>
    <w:rsid w:val="00E0441A"/>
    <w:rsid w:val="00E04F02"/>
    <w:rsid w:val="00E10FCC"/>
    <w:rsid w:val="00E175F7"/>
    <w:rsid w:val="00E21488"/>
    <w:rsid w:val="00E2335D"/>
    <w:rsid w:val="00E263B2"/>
    <w:rsid w:val="00E2776E"/>
    <w:rsid w:val="00E27BEB"/>
    <w:rsid w:val="00E30634"/>
    <w:rsid w:val="00E31562"/>
    <w:rsid w:val="00E31801"/>
    <w:rsid w:val="00E329A5"/>
    <w:rsid w:val="00E33916"/>
    <w:rsid w:val="00E37D15"/>
    <w:rsid w:val="00E5207B"/>
    <w:rsid w:val="00E54592"/>
    <w:rsid w:val="00E55495"/>
    <w:rsid w:val="00E5755F"/>
    <w:rsid w:val="00E57A03"/>
    <w:rsid w:val="00E612E3"/>
    <w:rsid w:val="00E63100"/>
    <w:rsid w:val="00E70AA9"/>
    <w:rsid w:val="00E70ABD"/>
    <w:rsid w:val="00E72110"/>
    <w:rsid w:val="00E724E8"/>
    <w:rsid w:val="00E77968"/>
    <w:rsid w:val="00E84C22"/>
    <w:rsid w:val="00E85219"/>
    <w:rsid w:val="00E93CB2"/>
    <w:rsid w:val="00EA3CEA"/>
    <w:rsid w:val="00EB000A"/>
    <w:rsid w:val="00EB1BBB"/>
    <w:rsid w:val="00EB1EFE"/>
    <w:rsid w:val="00EB4A8B"/>
    <w:rsid w:val="00EB67E8"/>
    <w:rsid w:val="00EB7298"/>
    <w:rsid w:val="00EB7655"/>
    <w:rsid w:val="00ED0F60"/>
    <w:rsid w:val="00ED2F42"/>
    <w:rsid w:val="00ED6F8F"/>
    <w:rsid w:val="00EE2247"/>
    <w:rsid w:val="00EE2CEA"/>
    <w:rsid w:val="00EE5A85"/>
    <w:rsid w:val="00EE64B7"/>
    <w:rsid w:val="00EF2826"/>
    <w:rsid w:val="00EF3E7B"/>
    <w:rsid w:val="00EF514A"/>
    <w:rsid w:val="00F045FC"/>
    <w:rsid w:val="00F057A4"/>
    <w:rsid w:val="00F1418D"/>
    <w:rsid w:val="00F148A4"/>
    <w:rsid w:val="00F1491A"/>
    <w:rsid w:val="00F15137"/>
    <w:rsid w:val="00F151DC"/>
    <w:rsid w:val="00F228E2"/>
    <w:rsid w:val="00F22B1C"/>
    <w:rsid w:val="00F23EB1"/>
    <w:rsid w:val="00F242D2"/>
    <w:rsid w:val="00F25922"/>
    <w:rsid w:val="00F2620B"/>
    <w:rsid w:val="00F30A65"/>
    <w:rsid w:val="00F35AAC"/>
    <w:rsid w:val="00F37578"/>
    <w:rsid w:val="00F47E8A"/>
    <w:rsid w:val="00F51BC5"/>
    <w:rsid w:val="00F52BC9"/>
    <w:rsid w:val="00F559CA"/>
    <w:rsid w:val="00F56201"/>
    <w:rsid w:val="00F56938"/>
    <w:rsid w:val="00F57DE9"/>
    <w:rsid w:val="00F63D12"/>
    <w:rsid w:val="00F6598F"/>
    <w:rsid w:val="00F67230"/>
    <w:rsid w:val="00F676D5"/>
    <w:rsid w:val="00F67F60"/>
    <w:rsid w:val="00F70716"/>
    <w:rsid w:val="00F73089"/>
    <w:rsid w:val="00F80D19"/>
    <w:rsid w:val="00F83D13"/>
    <w:rsid w:val="00F870B9"/>
    <w:rsid w:val="00F92A94"/>
    <w:rsid w:val="00F9429A"/>
    <w:rsid w:val="00F945A2"/>
    <w:rsid w:val="00F94E32"/>
    <w:rsid w:val="00F9665E"/>
    <w:rsid w:val="00F967C8"/>
    <w:rsid w:val="00F969A2"/>
    <w:rsid w:val="00FA30B6"/>
    <w:rsid w:val="00FA450D"/>
    <w:rsid w:val="00FA6CE7"/>
    <w:rsid w:val="00FA6D09"/>
    <w:rsid w:val="00FA7083"/>
    <w:rsid w:val="00FA7FE6"/>
    <w:rsid w:val="00FB1BAE"/>
    <w:rsid w:val="00FB2064"/>
    <w:rsid w:val="00FB375A"/>
    <w:rsid w:val="00FB4A94"/>
    <w:rsid w:val="00FB4CB8"/>
    <w:rsid w:val="00FC25AF"/>
    <w:rsid w:val="00FC2B86"/>
    <w:rsid w:val="00FC33A9"/>
    <w:rsid w:val="00FC33C3"/>
    <w:rsid w:val="00FC3783"/>
    <w:rsid w:val="00FC6D6D"/>
    <w:rsid w:val="00FC7F67"/>
    <w:rsid w:val="00FD0B54"/>
    <w:rsid w:val="00FD0D78"/>
    <w:rsid w:val="00FD2F8B"/>
    <w:rsid w:val="00FD3B7A"/>
    <w:rsid w:val="00FD54D1"/>
    <w:rsid w:val="00FD6E97"/>
    <w:rsid w:val="00FD6EBD"/>
    <w:rsid w:val="00FD77CF"/>
    <w:rsid w:val="00FE139B"/>
    <w:rsid w:val="00FE2F5B"/>
    <w:rsid w:val="00FF37CD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9AB346"/>
  <w15:docId w15:val="{87DBC797-DAE3-4974-89EB-FB20CDB2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tat Normal"/>
    <w:rsid w:val="00180086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FF4BE6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F4B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BE6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FF4B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BE6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E6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FF4BE6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FF4BE6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FF4BE6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FF4BE6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FF4BE6"/>
  </w:style>
  <w:style w:type="paragraph" w:styleId="ListParagraph">
    <w:name w:val="List Paragraph"/>
    <w:basedOn w:val="Normal"/>
    <w:link w:val="ListParagraphChar"/>
    <w:uiPriority w:val="34"/>
    <w:rsid w:val="00FF4BE6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FF4BE6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FF4BE6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4BE6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FF4BE6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FF4BE6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FF4BE6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FF4BE6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FF4BE6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FF4BE6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FF4BE6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FF4BE6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FF4BE6"/>
    <w:rPr>
      <w:sz w:val="28"/>
    </w:rPr>
  </w:style>
  <w:style w:type="character" w:customStyle="1" w:styleId="AS-H2bChar">
    <w:name w:val="AS-H2b Char"/>
    <w:basedOn w:val="DefaultParagraphFont"/>
    <w:link w:val="AS-H2b"/>
    <w:rsid w:val="00FF4BE6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FF4BE6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FF4BE6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FF4BE6"/>
    <w:rPr>
      <w:b w:val="0"/>
    </w:rPr>
  </w:style>
  <w:style w:type="character" w:customStyle="1" w:styleId="REG-H3bChar">
    <w:name w:val="REG-H3b Char"/>
    <w:basedOn w:val="REG-H3AChar"/>
    <w:link w:val="REG-H3b"/>
    <w:rsid w:val="00FF4BE6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FF4BE6"/>
  </w:style>
  <w:style w:type="character" w:customStyle="1" w:styleId="AS-H3cChar">
    <w:name w:val="AS-H3c Char"/>
    <w:basedOn w:val="Head2BChar"/>
    <w:link w:val="AS-H3c"/>
    <w:rsid w:val="00FF4BE6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FF4BE6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FF4BE6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FF4BE6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FF4BE6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FF4BE6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FF4BE6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FF4BE6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FF4BE6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FF4BE6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FF4BE6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FF4BE6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FF4BE6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FF4BE6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FF4BE6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FF4BE6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4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B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BE6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BE6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FF4BE6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FF4BE6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FF4BE6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FF4BE6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FF4BE6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FF4BE6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FF4BE6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FF4BE6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FF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FF4BE6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F4BE6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FF4BE6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FF4BE6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FF4BE6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FF4BE6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FF4BE6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FF4BE6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FF4BE6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FF4BE6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FF4BE6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FF4BE6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FF4BE6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FF4BE6"/>
  </w:style>
  <w:style w:type="character" w:customStyle="1" w:styleId="AS-P1Char">
    <w:name w:val="AS-P(1) Char"/>
    <w:basedOn w:val="DefaultParagraphFont"/>
    <w:link w:val="AS-P1"/>
    <w:rsid w:val="00FF4BE6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FF4BE6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FF4BE6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FF4BE6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FF4BE6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qFormat/>
    <w:rsid w:val="00FF4BE6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FF4BE6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FF4BE6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FF4BE6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FF4BE6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FF4BE6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F4BE6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FF4BE6"/>
  </w:style>
  <w:style w:type="table" w:customStyle="1" w:styleId="TableGrid0">
    <w:name w:val="TableGrid"/>
    <w:rsid w:val="00FF4BE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FF4BE6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FF4BE6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FF4BE6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FF4BE6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FF4BE6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FF4BE6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FF4BE6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0086"/>
    <w:rPr>
      <w:rFonts w:ascii="Arial" w:hAnsi="Arial"/>
      <w:color w:val="00B050"/>
      <w:sz w:val="18"/>
      <w:u w:val="single"/>
    </w:rPr>
  </w:style>
  <w:style w:type="paragraph" w:customStyle="1" w:styleId="namlexsubheading">
    <w:name w:val="namlex subheading"/>
    <w:basedOn w:val="Normal"/>
    <w:rsid w:val="00AB15D4"/>
    <w:rPr>
      <w:rFonts w:cs="Times New Roman"/>
      <w:b/>
      <w:bCs/>
      <w:sz w:val="24"/>
      <w:szCs w:val="24"/>
      <w:u w:val="single"/>
      <w:lang w:val="en-ZA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DC597D"/>
    <w:pPr>
      <w:spacing w:after="200"/>
    </w:pPr>
    <w:rPr>
      <w:i/>
      <w:iCs/>
      <w:color w:val="000000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80086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ac.org.na/laws/2023/8192.pdf" TargetMode="External"/><Relationship Id="rId69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16514-9FD6-4862-87C5-8BAAE056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Regulations.dotx</Template>
  <TotalTime>45</TotalTime>
  <Pages>11</Pages>
  <Words>3470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Intelligence Act 13 of 2012-Regulations 2015-003</vt:lpstr>
    </vt:vector>
  </TitlesOfParts>
  <Company/>
  <LinksUpToDate>false</LinksUpToDate>
  <CharactersWithSpaces>23207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Intelligence Act 13 of 2012-Regulations 2015-003</dc:title>
  <dc:creator>LAC</dc:creator>
  <cp:lastModifiedBy>rnoeske</cp:lastModifiedBy>
  <cp:revision>6</cp:revision>
  <cp:lastPrinted>2015-11-06T04:58:00Z</cp:lastPrinted>
  <dcterms:created xsi:type="dcterms:W3CDTF">2023-10-24T20:34:00Z</dcterms:created>
  <dcterms:modified xsi:type="dcterms:W3CDTF">2023-10-25T08:00:00Z</dcterms:modified>
</cp:coreProperties>
</file>